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F" w:rsidRPr="00650671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671">
        <w:rPr>
          <w:rFonts w:ascii="Times New Roman" w:hAnsi="Times New Roman" w:cs="Times New Roman"/>
          <w:sz w:val="24"/>
          <w:szCs w:val="24"/>
          <w:shd w:val="clear" w:color="auto" w:fill="FFFFFF"/>
        </w:rPr>
        <w:t>Йейтс Уильям Батлер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СМЕРТЬ КУХУЛИНА</w:t>
      </w:r>
    </w:p>
    <w:p w:rsidR="001A568F" w:rsidRPr="00650671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(1939)</w:t>
      </w:r>
    </w:p>
    <w:p w:rsidR="001A568F" w:rsidRPr="00650671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Переводчик: </w:t>
      </w:r>
      <w:r w:rsidRPr="00650671">
        <w:rPr>
          <w:rStyle w:val="datevalu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Григорий Михайлович Кружков</w:t>
      </w:r>
    </w:p>
    <w:p w:rsidR="001A568F" w:rsidRPr="001A568F" w:rsidRDefault="001A568F" w:rsidP="001A56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Кухулин.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Этна Ингуба.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Эмер.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Айфа.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Старик.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Слепой.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Слуга.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Морриган,</w: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богиня войны.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Певица, волынщик и барабанщик.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действия — пустая сцена без каких-либо примет времени.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 </w:t>
      </w: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напоминающий что-то из мифологии.</w:t>
      </w:r>
    </w:p>
    <w:p w:rsidR="001A568F" w:rsidRPr="001A568F" w:rsidRDefault="001A568F" w:rsidP="001A568F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Старик. </w: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попросили поставить пьесу под названием «Смерть Кухулина». Это последняя в цикле пьес, посвященных его жизни и смерти. Почему выбрали меня? Видно, потому, что я так же устарел и вышел из моды, как вся эта романтическая чепуха. Да, я настолько стар, что забыл, как звали моих родителей; может быть, я и впрямь сын Тальма,</w:t>
      </w:r>
      <w:bookmarkStart w:id="0" w:name="fn152"/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"https://www.rulit.me/books/yastrebinyj-istochnik-read-591354-73.html" \l "read_fn152" </w:instrTex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506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[152]</w: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уж он был так стар, что его друзья до сих пор перечитывают Вергилия и Гомера. Мне предоставили свободу действий, и я тут записал несколько основных принципов на клочке бумаги. Мне бы хотелось, чтобы в зале было не более пятидесяти или ста человек, а если будет больше, чтобы они не шумели и не шаркали ногами, когда говорят актеры. Я знаю, что ставлю пьесу для людей, которые мне симпатичны, а таковых вряд ли наберется больше, чем было на премьере мильтоновского «Комоса».</w:t>
      </w:r>
      <w:r w:rsidRPr="00650671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данном случае они должны знать древний эпос и пьесы, сочиненные мистером Йейтсом по его мотивам. У таких людей, как бы они ни были бедны, обычно есть собственные библиотеки. Если зрителей будет больше сотни, тут уж никак не избежать полузнаек из книжных клубов и тому подобной публики, всяких дилетантов, карманных воришек и самоуверенных шлюх. Почему карманных воришек? Сейчас объясню…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и волынка за сценой: начинают и смолкают.</w:t>
      </w:r>
    </w:p>
    <w:p w:rsidR="001A568F" w:rsidRPr="001A568F" w:rsidRDefault="001A568F" w:rsidP="001A568F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музыканты; я просил их дать мне знак, если заболтаюсь. Старикам это свойственно, уж извините. А музыку мы еще сегодня услышим. Там есть певец, волынщик и барабанщик. Я подобрал их на улице и клянусь, что научу их, покуда жив, музыке бродяг и оборванцев, музыке Гомера. Обещаю вам и танец. Танец хорош тем, что в нем нет слов, а слова легче всего опошлить. Танцевать будет Эмер — и тут уж ничего не поделаешь, это мифология! — танцевать она будет перед отрубленными головами. Сперва я хотел, чтобы головы были как настоящие, но это лишнее: если танцовщица знает свое дело, никакие подобия не будут выглядеть так убедительно, как простые черные параллелограммы. Но безумно трудно найти подходящую танцовщицу. Была у меня раньше одна такая,</w:t>
      </w:r>
      <w:r w:rsidRPr="00650671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ушла — комическая плясунья, трагическая плясунья, любовь и презрение, жизнь и смерть — все было в ней одной. Трижды плюю на этих танцовщиц Дега, на их куцые трико, жесткие корсажи и сверх всего — на их лица горничных. О Рамзес великий! Уж лучше абстрактные маски, чем эти тусклые физиономии усталых служанок. Тьфу! Тьфу! Тьфу!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темнеет, занавес опускается. Волынка и барабан вступают и играют до тех пор, пока занавес не поднимается снова, обнажая пустую сцену. Полминуты спустя появляется </w:t>
      </w: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 Ингуба</w: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1A568F" w:rsidRDefault="001A568F" w:rsidP="001A568F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Кухулин! Эй, Кухулин!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 из глубины сцены.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известием. Меня прислала Эмер,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жена, сказать, чтоб ты не медлил.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Мэйв</w:t>
      </w:r>
      <w:r w:rsidRPr="00650671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привела из Коннахта свой сброд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Эмайн-Маху,</w:t>
      </w:r>
      <w:r w:rsidRPr="00650671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жечь и грабить;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дом в Муртемне превращен в костер.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выбора тебе: как ни огромен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опасен перевес врага,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должен выступить вперед и биться.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Весть не нова. Уж я вооружен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человека своего послал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дружину. Что там у тебя?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тебя в руке?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это…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письмо, не так ли?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как оно ко мне попало.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что от Эмер. Мы стояли…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 мне…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Эмер.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сказано иначе. Я не должен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бой выступать до завтра, ибо силы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Неравны и сразиться нынче — гибель.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Наутро же прибудет Конал Кернах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большой дружиной.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понять,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вдруг письмо…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приписка.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меня вернее удержать,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послана сюда, чтоб до утра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Делить со мною ложе. Но не бойся.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что я прочел, предпочитаю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услышал. Я готов для битвы,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горстка воинов моих готова;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в диковину неравный бой.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 </w:t>
      </w: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Морриган</w: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становится между ними.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чудится: тут кто-то есть меж нами.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никого не видишь?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богов иль духов схож с вороной?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Морриган воронья голова.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Морриган, богиня битв,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коснулась черным опереньем.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Морриган</w:t>
      </w:r>
      <w:r w:rsidRPr="001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исчезает.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мне ясно: это чары Мэйв.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пор, когда с нею спал Кухулин юный,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изменилась бывшая красотка —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Колдунья с глазом посредине лба!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Колдунья с глазом посредине лба?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Чудовище с вороньей головой?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Оставь, тут ни к чему волшба и духи.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дело в том, что надобен тебе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Дружок повеселей и помоложе.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страшась того, что мог бы в гневе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совершить, ты вздумала послать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 смерть, но от волненья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 про письмо в руке.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…Очнувшись,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вижу все коварство Мэйв: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же, как не мне, ты мог поверить?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от смерти сына обезумев,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волны бросился рубить мечом,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Унять меня сумела только Эмер.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ее не стою. Но ко мне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потянулся, вспомни.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решила,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измену я тебя убью;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все изменчиво в подлунном мире,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я не изменился, значит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чудо из чудес.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ты не тот,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любила я. Тот человек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Предательств не прощал. Когда ты можешь,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мысля обо мне, как мыслишь ты,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Простить, — ты на пороге смерти!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громко и так близко к двери… Тише!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здесь кричать про смерть мою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 яростно и возбужденно. Услышать могут.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услышат все,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 сохранилась жажда мести, ярость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страсть, необходимая для жизни.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лишь ты уйдешь, я позову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поваров твоих и поварят;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Псарей, посыльных, сторожей, служанок: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поварешками меня забьют,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Проткнут ножом, на вертеле поджарят —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угодно смерти предадут, —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тень моя явилась меж теней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 твоею тенью оправдалась!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Коварство женское красноречиво.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слуга.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Хозяин, конь готов и люди ждут.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выйду, но сперва два слова.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эта женщина в затменьи скорби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Твердит, что, мол, злокозненною ложью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толкала к гибели. Что делать?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защитить ее от слов безумных?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Ее признанье — правда?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проще.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лишь вестница моей жены.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дать ли ей настойки сонных маков?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хочешь; только сохрани ей жизнь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ценой. А коль я не вернусь,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Конал Кернах ей владеет: он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возбуждать любовь у женщин.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уснуть! Я знаю: я права.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Морриган, воронья голова,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лгать. Вещунье этой верьте: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Увы, Кухулин на пороге смерти!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Волынка и барабан. Сцена на некоторое время темнеет. Когда вновь загорается свет, нет никого. Входит раненый </w:t>
      </w: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пытается привязать себя поясом к обломку скалы.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седовласая женщина с прямой осанкой.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 меня, Кухулин?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Помню мечВ твоей руке. Казалось, мы убьем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 в схватке. Но сумел я вырвать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Оружье из твоей руки усталой.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Внимательней взгляни, Кухулин! Видишь?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вся седая.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Настал мой час.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я пришла убить тебя, Кухулин.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я и что со мною?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ран смертельных, ты пришел сюда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Испить воды из озера.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яСам привязать себя ремнем к скале,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стоя умереть. Но я ослаб.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Стяни мне узел.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помогает ему в этом.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узнал: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— Айфа, матерь сына моего.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встретились с тобой неподалеку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Ястребиного источника, в краю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Увядших листьев… Я его сразил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Байльском берегу. Вот почему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Мэйв повелела расступиться копьям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тобой. Убить меня ты вправе.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расступался предо мной.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конь убитый, серый конь из Махи,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Воспрянув из волны озерной, трижды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Огромными кругами обскакал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и этот камень — и опять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Сокрылся в озере. Враг устрашенный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смел к тебе приблизиться; лишь я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сюда.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у тебя есть право.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теперь стара, и чтобы вдруг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собрался с силой напоследок,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этим покрывалом привяжу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покрепче.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испорть его.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ведь шито золотою нитью.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Старухам красоваться ни к чему.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(Обертывает его своим покрывалом.)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нет нужды и портить покрывало.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слишком много крови потерял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ослабел безмерно.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боялась.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 когда ты связан, не боюсь.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отвечай мне: как мой сын сражался?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зрелых опыт, а у юных доблесть.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Айфа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рассказали: ты не знал, кто он,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хотел сражаться, видя сходство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 мной; но Конхобар велел.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 тот день и был я связан клятвой,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пораженный этим чудным сходством,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отказался, если бы не толки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колдовстве. Тогда я вышел биться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победил его. Потом… потом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обезумел и сражался с морем.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я слыла неуязвимой.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вырвал меч мой, бросил меня наземь,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 ушел. В тот день я отыскала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Ночлег твой и легла с тобою рядом.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думала убить тебя во сне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ненависти — но зачала сына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 ночь, между двумя кустами терна.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понимаю…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Айфа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сейчас умрешь!..Сюда идут… Какой-то оборванец.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ужаснется, увидав тебя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крови — без помощи и без защиты.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скроюсь, ибо я должна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тебя еще о чем-то прежде,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умертвить.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Появляется </w:t>
      </w: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Слепой</w:t>
      </w: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пьесы «На берегу Байле». Он шарит своей палкой, пока не обнаруживает камня, к которому привязан Кухулин. Тогда он откладывает палку, наклоняется и нащупывает его ноги.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Слепой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О!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вижу: ты — слепой старик.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Слепой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Убогий и слепой… Как твое имя?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зовут Кухулин.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Слепой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сказали,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ослаб от ран… Я был тогда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Байльском берегу, когда ты, спятив,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Сражался с морем. Чем ты по рукам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спутан? А! Какой-то женской тряпкой.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утро брел я наугад и вдруг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Услышал голоса. Я начал клянчить.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 мне, что я в шатре у Мэйв,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кто-то властный там пообещал мне: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голову Кухулина в мешке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получу двенадцать пенсов. Дали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Мешок мне в руки и растолковали,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место отыскать. Я думал,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 ночи плутать мне; но сегодня,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Видать, счастливый день.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 пенсов!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Слепой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не пошел, но королева Мэйв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мне повторила обещанье.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 пенсов! Славная цена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человечью жизнь! Твой нож наточен?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Слепой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нож востер: ведь я им режу хлеб.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мешок на землю и принимается медленно, снизу вверх ощупывать тело Кухулина.)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верно, знаешь все, Слепой. Мне в детстве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или нянька говорили, будто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Слепые знают все.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Слепой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но они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мыслить здраво. Как иначе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 бы получить двенадцать пенсов,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не здравый смысл?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я вижу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образ, что приму я после смерти: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Пернатый, птичий образ, осенивший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рожденье, — странный для души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Суровой и воинственной.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Слепой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…Плечо, —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горло. Ты готов, Кухулин?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Кухулин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она и запоет.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темнеет.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Слепой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О!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Волынка и барабан, занавес падает. Музыка стихает, и снова поднимается занавес над пустой сценой. На ней — никого, кроме женщины с вороньей головой. Это </w:t>
      </w: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Морриган</w:t>
      </w: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стоит спиной к залу и держит в руке черный параллелограмм величиной с мужскую голову. Еще шесть параллелограммов укреплены перед задником.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Морриган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 для мертвых: да услышат.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эта голова принадлежала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Великому Кухулину; а эти —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нанесли ему смертельных ран.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первый: задержавшаяся юность,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Любезная для женщин; вот второй,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Неукротимый воин, спавший с Мэйв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последний раз; вот сыновья ее,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Ударившие третьим и четвертым.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этих же и говорить не стоит: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 изнемогшего от ран,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подкрались, чтоб еще ударить,</w:t>
      </w:r>
    </w:p>
    <w:p w:rsidR="001A568F" w:rsidRPr="00650671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этот — пятым, а вот тот — шестым.</w:t>
      </w:r>
    </w:p>
    <w:p w:rsidR="001A568F" w:rsidRPr="001A568F" w:rsidRDefault="001A568F" w:rsidP="001A568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Конал отомстил. Смотрите танец.</w:t>
      </w:r>
    </w:p>
    <w:p w:rsidR="001A568F" w:rsidRPr="001A568F" w:rsidRDefault="001A568F" w:rsidP="001A568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Эмер. Морриган</w:t>
      </w:r>
      <w:r w:rsidRPr="001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кладет голову Кухулина на землю и покидает сцену. Эмер начинает танцевать. В ее движениях — ненависть к головам тех, что нанесли Кухулину раны. Может быть, она замахивается, чтобы их ударить, трижды обходя по кругу. Затем она приближается к голове Кухулина, возможно поднятой выше других на какой-то подставке. В ее танце — преклонение и торжество. Она чуть не простирается перед ним, а может быть, и в самом деле простирается ниц, потом поднимается, как бы прислушиваясь к чему-то. Она в нерешительности: уйти ей или остаться; наконец замирает неподвижно. В тишине слышны несколько слабых птичьих трелей.</w:t>
      </w:r>
    </w:p>
    <w:p w:rsidR="00650671" w:rsidRPr="00650671" w:rsidRDefault="00650671" w:rsidP="006506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Сцена медленно темнеет. И вновь раздается громкая музыка, но теперь совершенно другая. Это музыка ирландской ярмарки наших дней. Светлеет. Ни Эмер, ни отрубленных голов на сцене нет. Никого, кроме трех уличных музыкантов в драной одежде. Двое из них наяривают на волынке и барабане. Потом они стихают, и </w:t>
      </w: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уличная певица</w:t>
      </w: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 петь.</w:t>
      </w:r>
    </w:p>
    <w:p w:rsidR="00650671" w:rsidRPr="00650671" w:rsidRDefault="00650671" w:rsidP="006506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Певица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пела девка из пивной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Бродяге на углу: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Кухулин, Конал, храбрый Финн —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те, кого люблю.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мужей ласкала Мэйв —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Царей, вождей, вояк!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их, но приласкать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дотянусь никак.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слышу въявь их голоса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храп коней лихих —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вспоминаю, сколько лет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их нет в живых.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теперешним я жадно льну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тешу плотью плоть;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отвращенья не могу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страсти побороть.</w:t>
      </w:r>
    </w:p>
    <w:p w:rsidR="00650671" w:rsidRPr="00650671" w:rsidRDefault="00650671" w:rsidP="006506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Волынка и барабан.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Неужто эти мозгляки —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 Земли?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кем же Коннолли и Пирс</w:t>
      </w:r>
      <w:r w:rsidRPr="00650671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6"/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на смерть пошли?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думал о Кухулине,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грянул шквал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средь руин Почтамта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внезапно не воспрял?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 дряхлый век под стать ему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сыщешь никого;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зря старик в своей тоске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Воображал его —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Шеппард статую воздвиг</w:t>
      </w:r>
      <w:r w:rsidRPr="00650671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7"/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Герою в похвалу: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спела девка из пивной</w:t>
      </w:r>
    </w:p>
    <w:p w:rsidR="00650671" w:rsidRPr="00650671" w:rsidRDefault="00650671" w:rsidP="006506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Бродяге на углу.</w:t>
      </w:r>
    </w:p>
    <w:p w:rsidR="00650671" w:rsidRPr="00650671" w:rsidRDefault="00650671" w:rsidP="006506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волынки и барабана.</w:t>
      </w:r>
    </w:p>
    <w:p w:rsidR="00650671" w:rsidRPr="00650671" w:rsidRDefault="00650671" w:rsidP="006506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650671" w:rsidRDefault="00650671">
      <w:pP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50671" w:rsidRDefault="00650671">
      <w:pP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415DD" w:rsidRPr="00650671" w:rsidRDefault="00650671">
      <w:pPr>
        <w:rPr>
          <w:rFonts w:ascii="Times New Roman" w:hAnsi="Times New Roman" w:cs="Times New Roman"/>
          <w:sz w:val="20"/>
          <w:szCs w:val="20"/>
        </w:rPr>
      </w:pPr>
      <w:r w:rsidRPr="00650671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Смерть Кухулина</w:t>
      </w:r>
      <w:r w:rsidRPr="006506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— 1939. Пьеса заключает «Кухулинский цикл», в который входят пять драматических произведений Йейтса: помимо вошедших в настоящее издание — пьесы 1900-х гг. «На берегу Байле» и «Золотой шлем» (второй, переработанный, вариант — «Зеленый шлем»). Из всех пьес цикла «Смерть Кухулина» наиболее близка к первоисточнику — к одноименной саге. В то же время Йейтс стягивает здесь все важнейшие нити, связывающие созданный им цикл, выводит на сцену персонажей из предыдущих пьес. Это во всех отношениях итоговое произведение Йейтса.</w:t>
      </w:r>
    </w:p>
    <w:sectPr w:rsidR="004415DD" w:rsidRPr="00650671" w:rsidSect="004415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82" w:rsidRDefault="00F64C82" w:rsidP="001A568F">
      <w:pPr>
        <w:spacing w:after="0" w:line="240" w:lineRule="auto"/>
      </w:pPr>
      <w:r>
        <w:separator/>
      </w:r>
    </w:p>
  </w:endnote>
  <w:endnote w:type="continuationSeparator" w:id="1">
    <w:p w:rsidR="00F64C82" w:rsidRDefault="00F64C82" w:rsidP="001A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150"/>
      <w:docPartObj>
        <w:docPartGallery w:val="Общ"/>
        <w:docPartUnique/>
      </w:docPartObj>
    </w:sdtPr>
    <w:sdtContent>
      <w:p w:rsidR="001A568F" w:rsidRDefault="001A568F">
        <w:pPr>
          <w:pStyle w:val="ab"/>
          <w:jc w:val="center"/>
        </w:pPr>
        <w:fldSimple w:instr=" PAGE   \* MERGEFORMAT ">
          <w:r w:rsidR="00650671">
            <w:rPr>
              <w:noProof/>
            </w:rPr>
            <w:t>1</w:t>
          </w:r>
        </w:fldSimple>
      </w:p>
    </w:sdtContent>
  </w:sdt>
  <w:p w:rsidR="001A568F" w:rsidRDefault="001A56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82" w:rsidRDefault="00F64C82" w:rsidP="001A568F">
      <w:pPr>
        <w:spacing w:after="0" w:line="240" w:lineRule="auto"/>
      </w:pPr>
      <w:r>
        <w:separator/>
      </w:r>
    </w:p>
  </w:footnote>
  <w:footnote w:type="continuationSeparator" w:id="1">
    <w:p w:rsidR="00F64C82" w:rsidRDefault="00F64C82" w:rsidP="001A568F">
      <w:pPr>
        <w:spacing w:after="0" w:line="240" w:lineRule="auto"/>
      </w:pPr>
      <w:r>
        <w:continuationSeparator/>
      </w:r>
    </w:p>
  </w:footnote>
  <w:footnote w:id="2">
    <w:p w:rsidR="001A568F" w:rsidRPr="00650671" w:rsidRDefault="001A568F">
      <w:pPr>
        <w:pStyle w:val="a6"/>
        <w:rPr>
          <w:rFonts w:ascii="Times New Roman" w:hAnsi="Times New Roman" w:cs="Times New Roman"/>
        </w:rPr>
      </w:pPr>
      <w:r w:rsidRPr="00650671">
        <w:rPr>
          <w:rStyle w:val="a8"/>
          <w:rFonts w:ascii="Times New Roman" w:hAnsi="Times New Roman" w:cs="Times New Roman"/>
        </w:rPr>
        <w:footnoteRef/>
      </w:r>
      <w:r w:rsidRPr="00650671">
        <w:rPr>
          <w:rFonts w:ascii="Times New Roman" w:hAnsi="Times New Roman" w:cs="Times New Roman"/>
        </w:rPr>
        <w:t xml:space="preserve"> «Комос»</w:t>
      </w:r>
      <w:r w:rsidRPr="00650671">
        <w:rPr>
          <w:rFonts w:ascii="Times New Roman" w:hAnsi="Times New Roman" w:cs="Times New Roman"/>
          <w:shd w:val="clear" w:color="auto" w:fill="FFFFFF"/>
        </w:rPr>
        <w:t> — пьеса-маска Мильтона, представленная 29 сентября 1634 г. в замке Ладлоу.</w:t>
      </w:r>
    </w:p>
  </w:footnote>
  <w:footnote w:id="3">
    <w:p w:rsidR="001A568F" w:rsidRPr="00650671" w:rsidRDefault="001A568F">
      <w:pPr>
        <w:pStyle w:val="a6"/>
        <w:rPr>
          <w:rFonts w:ascii="Times New Roman" w:hAnsi="Times New Roman" w:cs="Times New Roman"/>
        </w:rPr>
      </w:pPr>
      <w:r w:rsidRPr="00650671">
        <w:rPr>
          <w:rStyle w:val="a8"/>
          <w:rFonts w:ascii="Times New Roman" w:hAnsi="Times New Roman" w:cs="Times New Roman"/>
        </w:rPr>
        <w:footnoteRef/>
      </w:r>
      <w:r w:rsidRPr="00650671">
        <w:rPr>
          <w:rFonts w:ascii="Times New Roman" w:hAnsi="Times New Roman" w:cs="Times New Roman"/>
        </w:rPr>
        <w:t xml:space="preserve"> Была у меня раньше одна такая</w:t>
      </w:r>
      <w:r w:rsidRPr="00650671">
        <w:rPr>
          <w:rFonts w:ascii="Times New Roman" w:hAnsi="Times New Roman" w:cs="Times New Roman"/>
          <w:shd w:val="clear" w:color="auto" w:fill="FFFFFF"/>
        </w:rPr>
        <w:t>… — комическая плясунья, трагическая плясунья… — Нинетт де Валуа (наст. имя Идрис Станнус, 1898-?) — английская танцовщица и хореограф, участвовала в постановке пьесы Йейтса «Битва с волнами» (1929). Пьеса «Король Большой часовой башни» была написана Йейтсом специально для нее. В 1923–1925 гг. — солистка Русского балета Дягилева.</w:t>
      </w:r>
    </w:p>
  </w:footnote>
  <w:footnote w:id="4">
    <w:p w:rsidR="001A568F" w:rsidRPr="00650671" w:rsidRDefault="001A568F">
      <w:pPr>
        <w:pStyle w:val="a6"/>
        <w:rPr>
          <w:rFonts w:ascii="Times New Roman" w:hAnsi="Times New Roman" w:cs="Times New Roman"/>
        </w:rPr>
      </w:pPr>
      <w:r w:rsidRPr="00650671">
        <w:rPr>
          <w:rStyle w:val="a8"/>
          <w:rFonts w:ascii="Times New Roman" w:hAnsi="Times New Roman" w:cs="Times New Roman"/>
        </w:rPr>
        <w:footnoteRef/>
      </w:r>
      <w:r w:rsidRPr="00650671">
        <w:rPr>
          <w:rFonts w:ascii="Times New Roman" w:hAnsi="Times New Roman" w:cs="Times New Roman"/>
        </w:rPr>
        <w:t xml:space="preserve"> Мэйв</w:t>
      </w:r>
      <w:r w:rsidRPr="00650671">
        <w:rPr>
          <w:rFonts w:ascii="Times New Roman" w:hAnsi="Times New Roman" w:cs="Times New Roman"/>
          <w:shd w:val="clear" w:color="auto" w:fill="FFFFFF"/>
        </w:rPr>
        <w:t> — королева Коннахта, враждебная уладам, к которым принадлежал Кухулин.</w:t>
      </w:r>
    </w:p>
  </w:footnote>
  <w:footnote w:id="5">
    <w:p w:rsidR="001A568F" w:rsidRPr="00650671" w:rsidRDefault="001A568F">
      <w:pPr>
        <w:pStyle w:val="a6"/>
        <w:rPr>
          <w:rFonts w:ascii="Times New Roman" w:hAnsi="Times New Roman" w:cs="Times New Roman"/>
        </w:rPr>
      </w:pPr>
      <w:r w:rsidRPr="00650671">
        <w:rPr>
          <w:rStyle w:val="a8"/>
          <w:rFonts w:ascii="Times New Roman" w:hAnsi="Times New Roman" w:cs="Times New Roman"/>
        </w:rPr>
        <w:footnoteRef/>
      </w:r>
      <w:r w:rsidRPr="00650671">
        <w:rPr>
          <w:rFonts w:ascii="Times New Roman" w:hAnsi="Times New Roman" w:cs="Times New Roman"/>
        </w:rPr>
        <w:t xml:space="preserve"> Эмайн-Маха</w:t>
      </w:r>
      <w:r w:rsidRPr="00650671">
        <w:rPr>
          <w:rFonts w:ascii="Times New Roman" w:hAnsi="Times New Roman" w:cs="Times New Roman"/>
          <w:shd w:val="clear" w:color="auto" w:fill="FFFFFF"/>
        </w:rPr>
        <w:t> — столица королевства уладов (т. е. Ольстера). Согласно хроникам, основана около 300 г. до н. э., разрушена в 230 г.</w:t>
      </w:r>
    </w:p>
  </w:footnote>
  <w:footnote w:id="6">
    <w:p w:rsidR="00650671" w:rsidRPr="00650671" w:rsidRDefault="00650671">
      <w:pPr>
        <w:pStyle w:val="a6"/>
        <w:rPr>
          <w:rFonts w:ascii="Times New Roman" w:hAnsi="Times New Roman" w:cs="Times New Roman"/>
        </w:rPr>
      </w:pPr>
      <w:r w:rsidRPr="00650671">
        <w:rPr>
          <w:rStyle w:val="a8"/>
          <w:rFonts w:ascii="Times New Roman" w:hAnsi="Times New Roman" w:cs="Times New Roman"/>
        </w:rPr>
        <w:footnoteRef/>
      </w:r>
      <w:r w:rsidRPr="00650671">
        <w:rPr>
          <w:rFonts w:ascii="Times New Roman" w:hAnsi="Times New Roman" w:cs="Times New Roman"/>
        </w:rPr>
        <w:t xml:space="preserve"> Конноли и Пирс</w:t>
      </w:r>
      <w:r w:rsidRPr="00650671">
        <w:rPr>
          <w:rFonts w:ascii="Times New Roman" w:hAnsi="Times New Roman" w:cs="Times New Roman"/>
          <w:color w:val="000000"/>
          <w:shd w:val="clear" w:color="auto" w:fill="FFFFFF"/>
        </w:rPr>
        <w:t> — герои 1916 г.</w:t>
      </w:r>
    </w:p>
  </w:footnote>
  <w:footnote w:id="7">
    <w:p w:rsidR="00650671" w:rsidRPr="00650671" w:rsidRDefault="00650671">
      <w:pPr>
        <w:pStyle w:val="a6"/>
        <w:rPr>
          <w:rFonts w:ascii="Times New Roman" w:hAnsi="Times New Roman" w:cs="Times New Roman"/>
        </w:rPr>
      </w:pPr>
      <w:r w:rsidRPr="00650671">
        <w:rPr>
          <w:rStyle w:val="a8"/>
          <w:rFonts w:ascii="Times New Roman" w:hAnsi="Times New Roman" w:cs="Times New Roman"/>
        </w:rPr>
        <w:footnoteRef/>
      </w:r>
      <w:r w:rsidRPr="00650671">
        <w:rPr>
          <w:rFonts w:ascii="Times New Roman" w:hAnsi="Times New Roman" w:cs="Times New Roman"/>
        </w:rPr>
        <w:t xml:space="preserve"> И Шеппард статую воздвиг</w:t>
      </w:r>
      <w:r w:rsidRPr="00650671">
        <w:rPr>
          <w:rFonts w:ascii="Times New Roman" w:hAnsi="Times New Roman" w:cs="Times New Roman"/>
          <w:color w:val="000000"/>
          <w:shd w:val="clear" w:color="auto" w:fill="FFFFFF"/>
        </w:rPr>
        <w:t>… — Статуя Оливера Шеппарда (1865–1941) «Кухулин», установленная в память Дублинского восстания 1916 г. в здании почтамта, сработана раньше — в 1911–1912 гг. Она изображает умирающего воина, привязавшего себя к скале, чтобы умереть стоя. На плече его сидит ворон.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68F"/>
    <w:rsid w:val="001A568F"/>
    <w:rsid w:val="004415DD"/>
    <w:rsid w:val="00650671"/>
    <w:rsid w:val="00F6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68F"/>
    <w:rPr>
      <w:b/>
      <w:bCs/>
    </w:rPr>
  </w:style>
  <w:style w:type="character" w:styleId="a5">
    <w:name w:val="Hyperlink"/>
    <w:basedOn w:val="a0"/>
    <w:uiPriority w:val="99"/>
    <w:semiHidden/>
    <w:unhideWhenUsed/>
    <w:rsid w:val="001A568F"/>
    <w:rPr>
      <w:color w:val="0000FF"/>
      <w:u w:val="single"/>
    </w:rPr>
  </w:style>
  <w:style w:type="character" w:customStyle="1" w:styleId="datevalue">
    <w:name w:val="date_value"/>
    <w:basedOn w:val="a0"/>
    <w:rsid w:val="001A568F"/>
  </w:style>
  <w:style w:type="paragraph" w:styleId="a6">
    <w:name w:val="footnote text"/>
    <w:basedOn w:val="a"/>
    <w:link w:val="a7"/>
    <w:uiPriority w:val="99"/>
    <w:semiHidden/>
    <w:unhideWhenUsed/>
    <w:rsid w:val="001A56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56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568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1A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68F"/>
  </w:style>
  <w:style w:type="paragraph" w:styleId="ab">
    <w:name w:val="footer"/>
    <w:basedOn w:val="a"/>
    <w:link w:val="ac"/>
    <w:uiPriority w:val="99"/>
    <w:unhideWhenUsed/>
    <w:rsid w:val="001A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68F"/>
  </w:style>
  <w:style w:type="character" w:customStyle="1" w:styleId="block">
    <w:name w:val="block"/>
    <w:basedOn w:val="a0"/>
    <w:rsid w:val="001A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9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05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30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60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47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0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7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9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0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41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94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56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69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81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5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86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52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98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46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1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42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64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60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5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59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93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7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18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86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82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3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13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50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11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77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47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7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39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80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0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31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56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46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48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3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5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1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11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00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35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63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6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93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57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81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74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19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003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62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71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2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2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1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01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75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54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72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00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04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91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56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71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49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3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549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3A26-6189-494C-986A-BA66F10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Смерть Кухулина (Пер. Г.Кружкова)</dc:title>
  <dc:creator>Йейтс У. Смерть Кухулина (Пер. Г.Кружкова)</dc:creator>
  <cp:keywords>Йейтс У. Смерть Кухулина (Пер. Г.Кружкова)</cp:keywords>
  <cp:lastModifiedBy>Санек</cp:lastModifiedBy>
  <cp:revision>1</cp:revision>
  <dcterms:created xsi:type="dcterms:W3CDTF">2020-03-02T06:41:00Z</dcterms:created>
  <dcterms:modified xsi:type="dcterms:W3CDTF">2020-03-02T06:55:00Z</dcterms:modified>
</cp:coreProperties>
</file>