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C" w:rsidRDefault="00013C84" w:rsidP="00C377B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87.3pt;margin-top:-59.45pt;width:601.5pt;height:854.8pt;z-index:1">
            <v:imagedata r:id="rId4" r:href="rId5"/>
          </v:shape>
        </w:pict>
      </w:r>
    </w:p>
    <w:p w:rsidR="008662FC" w:rsidRDefault="00CF5BEE" w:rsidP="008662FC">
      <w:pPr>
        <w:pStyle w:val="a3"/>
        <w:spacing w:before="264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0.7pt;margin-top:127.25pt;width:342pt;height:28.5pt;z-index:3" fillcolor="#943634" strokeweight="2.25pt">
            <v:shadow color="#868686"/>
            <v:textpath style="font-family:&quot;Arial Black&quot;;font-size:20pt;v-text-kern:t" trim="t" fitpath="t" string="Т. А. Дробыш, Н. П. Харитонова."/>
          </v:shape>
        </w:pict>
      </w:r>
      <w:r w:rsidR="00013C84">
        <w:rPr>
          <w:noProof/>
        </w:rPr>
        <w:pict>
          <v:shape id="_x0000_s1027" type="#_x0000_t136" style="position:absolute;left:0;text-align:left;margin-left:.45pt;margin-top:215.5pt;width:467.25pt;height:43.5pt;z-index:2" fillcolor="#943634" strokeweight="2.25pt">
            <v:shadow color="#868686"/>
            <v:textpath style="font-family:&quot;Arial Black&quot;;v-text-kern:t" trim="t" fitpath="t" string="ШКОЛЬНАЯ АГИТБРИГАДА"/>
          </v:shape>
        </w:pict>
      </w:r>
      <w:r w:rsidR="0024100C">
        <w:rPr>
          <w:b/>
          <w:color w:val="000000"/>
          <w:sz w:val="28"/>
          <w:szCs w:val="28"/>
        </w:rPr>
        <w:br w:type="column"/>
      </w:r>
    </w:p>
    <w:p w:rsidR="008662FC" w:rsidRPr="008662FC" w:rsidRDefault="008662FC" w:rsidP="008662FC">
      <w:pPr>
        <w:pStyle w:val="a3"/>
        <w:spacing w:before="2640" w:beforeAutospacing="0" w:after="0" w:afterAutospacing="0"/>
        <w:ind w:firstLine="709"/>
        <w:jc w:val="both"/>
        <w:rPr>
          <w:b/>
          <w:color w:val="000000"/>
          <w:sz w:val="48"/>
          <w:szCs w:val="48"/>
        </w:rPr>
      </w:pPr>
      <w:r w:rsidRPr="008662FC">
        <w:rPr>
          <w:b/>
          <w:color w:val="000000"/>
          <w:sz w:val="48"/>
          <w:szCs w:val="48"/>
        </w:rPr>
        <w:t>ШКОЛЬНАЯ АГИТБРИГАДА</w:t>
      </w:r>
    </w:p>
    <w:p w:rsidR="00C377BB" w:rsidRPr="00C377BB" w:rsidRDefault="00C377BB" w:rsidP="008662FC">
      <w:pPr>
        <w:pStyle w:val="a3"/>
        <w:spacing w:before="768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377BB">
        <w:rPr>
          <w:b/>
          <w:color w:val="000000"/>
          <w:sz w:val="28"/>
          <w:szCs w:val="28"/>
        </w:rPr>
        <w:t>Школьная агитбригада</w:t>
      </w:r>
    </w:p>
    <w:p w:rsidR="00C377BB" w:rsidRPr="00721017" w:rsidRDefault="00C377BB" w:rsidP="00C377BB">
      <w:pPr>
        <w:pStyle w:val="a3"/>
        <w:spacing w:before="120" w:beforeAutospacing="0" w:after="0" w:afterAutospacing="0"/>
        <w:ind w:firstLine="709"/>
        <w:jc w:val="both"/>
        <w:rPr>
          <w:color w:val="000000"/>
        </w:rPr>
      </w:pPr>
      <w:r w:rsidRPr="00721017">
        <w:rPr>
          <w:color w:val="000000"/>
        </w:rPr>
        <w:t>Сборник методических материалов</w:t>
      </w:r>
      <w:proofErr w:type="gramStart"/>
      <w:r w:rsidRPr="00721017">
        <w:rPr>
          <w:color w:val="000000"/>
        </w:rPr>
        <w:t xml:space="preserve"> / С</w:t>
      </w:r>
      <w:proofErr w:type="gramEnd"/>
      <w:r w:rsidRPr="00721017">
        <w:rPr>
          <w:color w:val="000000"/>
        </w:rPr>
        <w:t xml:space="preserve">ост.:  – Витебск: ГООВР, 2005 г. </w:t>
      </w:r>
    </w:p>
    <w:p w:rsidR="00C377BB" w:rsidRPr="00721017" w:rsidRDefault="00C377BB" w:rsidP="007210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1017">
        <w:rPr>
          <w:color w:val="000000"/>
        </w:rPr>
        <w:t>В сборнике представлены материалы, раскрывающие содержание работы по организации информационно-пропагандистской деятельности в учреждениях образования (создание агитационных школьных коллективов).</w:t>
      </w:r>
    </w:p>
    <w:p w:rsidR="00C377BB" w:rsidRPr="00721017" w:rsidRDefault="00C377BB" w:rsidP="00721017">
      <w:pPr>
        <w:pStyle w:val="a3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21017">
        <w:rPr>
          <w:color w:val="000000"/>
        </w:rPr>
        <w:t>Материалы адресованы организаторам работы школьных агитбригад</w:t>
      </w:r>
      <w:r w:rsidRPr="00C377BB">
        <w:rPr>
          <w:color w:val="000000"/>
          <w:sz w:val="28"/>
          <w:szCs w:val="28"/>
        </w:rPr>
        <w:t xml:space="preserve"> </w:t>
      </w:r>
    </w:p>
    <w:p w:rsidR="00BA7538" w:rsidRPr="00C377BB" w:rsidRDefault="00BA7538" w:rsidP="008662FC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5DEF" w:rsidRPr="00C377BB" w:rsidRDefault="008662FC" w:rsidP="00EC5DEF">
      <w:pPr>
        <w:pStyle w:val="NoSpacing"/>
        <w:spacing w:before="480" w:after="60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C377BB" w:rsidRPr="00C377BB">
        <w:rPr>
          <w:b/>
          <w:sz w:val="28"/>
          <w:szCs w:val="28"/>
        </w:rPr>
        <w:lastRenderedPageBreak/>
        <w:t>Введение</w:t>
      </w:r>
    </w:p>
    <w:p w:rsidR="00C377BB" w:rsidRPr="00C377BB" w:rsidRDefault="00C377BB" w:rsidP="00C377B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77BB">
        <w:rPr>
          <w:color w:val="000000"/>
          <w:sz w:val="28"/>
          <w:szCs w:val="28"/>
        </w:rPr>
        <w:t xml:space="preserve">Информационно-пропагандистская работа как составная часть идеологической работы в учреждениях образования имеет особую актуальность. Целью информационно-пропагандистской работы в учреждениях образования является разъяснение учащимся стратегии государства в сфере экономики, права, социальной защиты, образования, здравоохранения, культуры, спорта; формирование чувства уважения к своей республике, к своему народу, стремления активно поддерживать внутреннюю и внешнюю политику своего государства. </w:t>
      </w:r>
    </w:p>
    <w:p w:rsidR="00EC5DEF" w:rsidRPr="00C377BB" w:rsidRDefault="00EC5DEF" w:rsidP="00C377BB">
      <w:pPr>
        <w:pStyle w:val="NoSpacing"/>
        <w:spacing w:line="240" w:lineRule="auto"/>
        <w:ind w:firstLine="567"/>
        <w:jc w:val="both"/>
        <w:rPr>
          <w:sz w:val="28"/>
          <w:szCs w:val="28"/>
        </w:rPr>
      </w:pPr>
      <w:r w:rsidRPr="00C377BB">
        <w:rPr>
          <w:sz w:val="28"/>
          <w:szCs w:val="28"/>
        </w:rPr>
        <w:t xml:space="preserve">Стратегия модернизации содержания общего образования определяет основную конечную цель образования 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указывается, что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образования». </w:t>
      </w:r>
    </w:p>
    <w:p w:rsidR="00EC5DEF" w:rsidRPr="00C377BB" w:rsidRDefault="00EC5DEF" w:rsidP="00EC5DEF">
      <w:pPr>
        <w:pStyle w:val="NoSpacing"/>
        <w:spacing w:line="240" w:lineRule="auto"/>
        <w:ind w:firstLine="567"/>
        <w:jc w:val="both"/>
        <w:rPr>
          <w:sz w:val="28"/>
          <w:szCs w:val="28"/>
        </w:rPr>
      </w:pPr>
      <w:r w:rsidRPr="00C377BB">
        <w:rPr>
          <w:sz w:val="28"/>
          <w:szCs w:val="28"/>
        </w:rPr>
        <w:t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EC5DEF" w:rsidRPr="00C377BB" w:rsidRDefault="00EC5DEF" w:rsidP="00EC5DEF">
      <w:pPr>
        <w:pStyle w:val="NoSpacing"/>
        <w:spacing w:line="240" w:lineRule="auto"/>
        <w:ind w:firstLine="567"/>
        <w:jc w:val="both"/>
        <w:rPr>
          <w:sz w:val="28"/>
          <w:szCs w:val="28"/>
        </w:rPr>
      </w:pPr>
      <w:r w:rsidRPr="00C377BB">
        <w:rPr>
          <w:sz w:val="28"/>
          <w:szCs w:val="28"/>
        </w:rPr>
        <w:t>Формы работы школьной агитбригады не являются чем- либо новым. Агитбригада способствует социализации личности</w:t>
      </w:r>
      <w:r w:rsidR="00C377BB" w:rsidRPr="00C377BB">
        <w:rPr>
          <w:sz w:val="28"/>
          <w:szCs w:val="28"/>
        </w:rPr>
        <w:t xml:space="preserve"> школьника</w:t>
      </w:r>
      <w:r w:rsidRPr="00C377BB">
        <w:rPr>
          <w:sz w:val="28"/>
          <w:szCs w:val="28"/>
        </w:rPr>
        <w:t>.</w:t>
      </w:r>
    </w:p>
    <w:p w:rsidR="00EC5DEF" w:rsidRPr="00C377BB" w:rsidRDefault="00EC5DEF" w:rsidP="00EC5DEF">
      <w:pPr>
        <w:pStyle w:val="a7"/>
        <w:spacing w:after="0"/>
        <w:ind w:firstLine="567"/>
        <w:rPr>
          <w:szCs w:val="28"/>
        </w:rPr>
      </w:pPr>
      <w:r w:rsidRPr="00C377BB">
        <w:rPr>
          <w:szCs w:val="28"/>
        </w:rPr>
        <w:t>Социализация личности</w:t>
      </w:r>
      <w:r w:rsidR="00C377BB" w:rsidRPr="00C377BB">
        <w:rPr>
          <w:szCs w:val="28"/>
        </w:rPr>
        <w:t xml:space="preserve"> школьника</w:t>
      </w:r>
      <w:r w:rsidRPr="00C377BB">
        <w:rPr>
          <w:szCs w:val="28"/>
        </w:rPr>
        <w:t xml:space="preserve"> - процесс формирования таких качеств человека, которые обеспечивают его включение в определенную общественную цел</w:t>
      </w:r>
      <w:r w:rsidRPr="00C377BB">
        <w:rPr>
          <w:szCs w:val="28"/>
        </w:rPr>
        <w:t>о</w:t>
      </w:r>
      <w:r w:rsidRPr="00C377BB">
        <w:rPr>
          <w:szCs w:val="28"/>
        </w:rPr>
        <w:t>стность; в этом процессе индивид осваивает знания, нормы, ценности, прин</w:t>
      </w:r>
      <w:r w:rsidRPr="00C377BB">
        <w:rPr>
          <w:szCs w:val="28"/>
        </w:rPr>
        <w:t>я</w:t>
      </w:r>
      <w:r w:rsidRPr="00C377BB">
        <w:rPr>
          <w:szCs w:val="28"/>
        </w:rPr>
        <w:t>тые в той или иной общности людей.  Среди средств социализирующего во</w:t>
      </w:r>
      <w:r w:rsidRPr="00C377BB">
        <w:rPr>
          <w:szCs w:val="28"/>
        </w:rPr>
        <w:t>з</w:t>
      </w:r>
      <w:r w:rsidRPr="00C377BB">
        <w:rPr>
          <w:szCs w:val="28"/>
        </w:rPr>
        <w:t>действия, действующих на различных этапах человеческой жизни и в ра</w:t>
      </w:r>
      <w:r w:rsidRPr="00C377BB">
        <w:rPr>
          <w:szCs w:val="28"/>
        </w:rPr>
        <w:t>з</w:t>
      </w:r>
      <w:r w:rsidRPr="00C377BB">
        <w:rPr>
          <w:szCs w:val="28"/>
        </w:rPr>
        <w:t>личных исторически конкретных общностях, самодеятельное художестве</w:t>
      </w:r>
      <w:r w:rsidRPr="00C377BB">
        <w:rPr>
          <w:szCs w:val="28"/>
        </w:rPr>
        <w:t>н</w:t>
      </w:r>
      <w:r w:rsidRPr="00C377BB">
        <w:rPr>
          <w:szCs w:val="28"/>
        </w:rPr>
        <w:t xml:space="preserve">ное творчество занимает особое место. </w:t>
      </w:r>
    </w:p>
    <w:p w:rsidR="00EC5DEF" w:rsidRPr="00C377BB" w:rsidRDefault="00EC5DEF" w:rsidP="00EC5DEF">
      <w:pPr>
        <w:pStyle w:val="a7"/>
        <w:spacing w:after="0"/>
        <w:ind w:firstLine="567"/>
        <w:rPr>
          <w:szCs w:val="28"/>
        </w:rPr>
      </w:pPr>
      <w:proofErr w:type="gramStart"/>
      <w:r w:rsidRPr="00C377BB">
        <w:rPr>
          <w:szCs w:val="28"/>
        </w:rPr>
        <w:t>Деятельность агитационно-художественных коллективов школьных агитбригад, всегда отличается тесной связью содержания идейной направленности с насущными задачами времени, стремлением на</w:t>
      </w:r>
      <w:r w:rsidRPr="00C377BB">
        <w:rPr>
          <w:szCs w:val="28"/>
        </w:rPr>
        <w:t>и</w:t>
      </w:r>
      <w:r w:rsidRPr="00C377BB">
        <w:rPr>
          <w:szCs w:val="28"/>
        </w:rPr>
        <w:t>более ярко и полно отобразить окружающую жизнь, остро чувствуя и откл</w:t>
      </w:r>
      <w:r w:rsidRPr="00C377BB">
        <w:rPr>
          <w:szCs w:val="28"/>
        </w:rPr>
        <w:t>и</w:t>
      </w:r>
      <w:r w:rsidRPr="00C377BB">
        <w:rPr>
          <w:szCs w:val="28"/>
        </w:rPr>
        <w:t xml:space="preserve">каясь на актуальные, волнующие «свою» аудиторию проблемы. </w:t>
      </w:r>
      <w:proofErr w:type="gramEnd"/>
    </w:p>
    <w:p w:rsidR="00EC5DEF" w:rsidRPr="00C377BB" w:rsidRDefault="00EC5DEF" w:rsidP="00EC5DEF">
      <w:pPr>
        <w:pStyle w:val="a7"/>
        <w:spacing w:after="0"/>
        <w:ind w:firstLine="567"/>
        <w:rPr>
          <w:szCs w:val="28"/>
        </w:rPr>
      </w:pPr>
      <w:r w:rsidRPr="00C377BB">
        <w:rPr>
          <w:szCs w:val="28"/>
        </w:rPr>
        <w:lastRenderedPageBreak/>
        <w:t>Агитацио</w:t>
      </w:r>
      <w:r w:rsidRPr="00C377BB">
        <w:rPr>
          <w:szCs w:val="28"/>
        </w:rPr>
        <w:t>н</w:t>
      </w:r>
      <w:r w:rsidRPr="00C377BB">
        <w:rPr>
          <w:szCs w:val="28"/>
        </w:rPr>
        <w:t>но-художественная школьное самодеятельное творчество - это явление социально - х</w:t>
      </w:r>
      <w:r w:rsidRPr="00C377BB">
        <w:rPr>
          <w:szCs w:val="28"/>
        </w:rPr>
        <w:t>у</w:t>
      </w:r>
      <w:r w:rsidRPr="00C377BB">
        <w:rPr>
          <w:szCs w:val="28"/>
        </w:rPr>
        <w:t xml:space="preserve">дожественное, педагогическое – отсюда и столь многогранна его сущность. </w:t>
      </w:r>
    </w:p>
    <w:p w:rsidR="00EC5DEF" w:rsidRPr="00C377BB" w:rsidRDefault="00EC5DEF" w:rsidP="00EC5DEF">
      <w:pPr>
        <w:pStyle w:val="a7"/>
        <w:spacing w:after="0"/>
        <w:ind w:firstLine="567"/>
        <w:rPr>
          <w:szCs w:val="28"/>
        </w:rPr>
      </w:pPr>
      <w:r w:rsidRPr="00C377BB">
        <w:rPr>
          <w:szCs w:val="28"/>
        </w:rPr>
        <w:t>Выступление школьной агитбригады носит дивертисментный характер, когда в едином сценарии собраны закон</w:t>
      </w:r>
      <w:r w:rsidRPr="00C377BB">
        <w:rPr>
          <w:i/>
          <w:szCs w:val="28"/>
        </w:rPr>
        <w:t>ч</w:t>
      </w:r>
      <w:r w:rsidRPr="00C377BB">
        <w:rPr>
          <w:szCs w:val="28"/>
        </w:rPr>
        <w:t>енные номера, эпизоды (д</w:t>
      </w:r>
      <w:r w:rsidRPr="00C377BB">
        <w:rPr>
          <w:szCs w:val="28"/>
        </w:rPr>
        <w:t>и</w:t>
      </w:r>
      <w:r w:rsidRPr="00C377BB">
        <w:rPr>
          <w:szCs w:val="28"/>
        </w:rPr>
        <w:t xml:space="preserve">вертисменты), решенные в различных жанрах, отсюда и столь </w:t>
      </w:r>
      <w:proofErr w:type="gramStart"/>
      <w:r w:rsidRPr="00C377BB">
        <w:rPr>
          <w:szCs w:val="28"/>
        </w:rPr>
        <w:t>распространенная</w:t>
      </w:r>
      <w:proofErr w:type="gramEnd"/>
      <w:r w:rsidRPr="00C377BB">
        <w:rPr>
          <w:szCs w:val="28"/>
        </w:rPr>
        <w:t xml:space="preserve"> агитбригадная многожанровость. </w:t>
      </w:r>
    </w:p>
    <w:p w:rsidR="00EC5DEF" w:rsidRPr="00C377BB" w:rsidRDefault="00EC5DEF" w:rsidP="00EC5DEF">
      <w:pPr>
        <w:pStyle w:val="a7"/>
        <w:spacing w:after="0"/>
        <w:ind w:firstLine="567"/>
        <w:rPr>
          <w:szCs w:val="28"/>
        </w:rPr>
      </w:pPr>
      <w:r w:rsidRPr="00C377BB">
        <w:rPr>
          <w:szCs w:val="28"/>
        </w:rPr>
        <w:t>Многожанровость (как и жанр) – это производное от с</w:t>
      </w:r>
      <w:r w:rsidRPr="00C377BB">
        <w:rPr>
          <w:szCs w:val="28"/>
        </w:rPr>
        <w:t>у</w:t>
      </w:r>
      <w:r w:rsidRPr="00C377BB">
        <w:rPr>
          <w:szCs w:val="28"/>
        </w:rPr>
        <w:t>щества, целей и задач программы. Это, в конечном счете, закономерность взаимосвязи понятий содержания и формы. Сначала с</w:t>
      </w:r>
      <w:r w:rsidRPr="00C377BB">
        <w:rPr>
          <w:szCs w:val="28"/>
        </w:rPr>
        <w:t>о</w:t>
      </w:r>
      <w:r w:rsidRPr="00C377BB">
        <w:rPr>
          <w:szCs w:val="28"/>
        </w:rPr>
        <w:t xml:space="preserve">держание, а потом - логично вытекающая из него, рожденная его природой, пропущенная через творческую фантазию форма. Содержание является главным в творчестве школьных агитбригад, т. е. </w:t>
      </w:r>
    </w:p>
    <w:p w:rsidR="00EC5DEF" w:rsidRPr="00C377BB" w:rsidRDefault="00EC5DEF" w:rsidP="00EC5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7BB">
        <w:rPr>
          <w:rFonts w:ascii="Times New Roman" w:hAnsi="Times New Roman"/>
          <w:b/>
          <w:sz w:val="28"/>
          <w:szCs w:val="28"/>
        </w:rPr>
        <w:t>Агитация</w:t>
      </w:r>
      <w:r w:rsidRPr="00C377BB">
        <w:rPr>
          <w:rFonts w:ascii="Times New Roman" w:hAnsi="Times New Roman"/>
          <w:sz w:val="28"/>
          <w:szCs w:val="28"/>
        </w:rPr>
        <w:t xml:space="preserve">  - важнейшая составная часть воспитательной работы, одно из и</w:t>
      </w:r>
      <w:r w:rsidRPr="00C377BB">
        <w:rPr>
          <w:rFonts w:ascii="Times New Roman" w:hAnsi="Times New Roman"/>
          <w:sz w:val="28"/>
          <w:szCs w:val="28"/>
        </w:rPr>
        <w:t>с</w:t>
      </w:r>
      <w:r w:rsidRPr="00C377BB">
        <w:rPr>
          <w:rFonts w:ascii="Times New Roman" w:hAnsi="Times New Roman"/>
          <w:sz w:val="28"/>
          <w:szCs w:val="28"/>
        </w:rPr>
        <w:t>пытанных средств  побуждения людей к активному действию.</w:t>
      </w:r>
    </w:p>
    <w:p w:rsidR="00EC5DEF" w:rsidRPr="00C377BB" w:rsidRDefault="00EC5DEF" w:rsidP="00EC5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7BB">
        <w:rPr>
          <w:rFonts w:ascii="Times New Roman" w:hAnsi="Times New Roman"/>
          <w:b/>
          <w:sz w:val="28"/>
          <w:szCs w:val="28"/>
        </w:rPr>
        <w:t xml:space="preserve">Пропаганда – </w:t>
      </w:r>
      <w:r w:rsidRPr="00C377BB">
        <w:rPr>
          <w:rFonts w:ascii="Times New Roman" w:hAnsi="Times New Roman"/>
          <w:sz w:val="28"/>
          <w:szCs w:val="28"/>
        </w:rPr>
        <w:t>распространение  идей. Пропаганда - комплексное средство формирования личн</w:t>
      </w:r>
      <w:r w:rsidRPr="00C377BB">
        <w:rPr>
          <w:rFonts w:ascii="Times New Roman" w:hAnsi="Times New Roman"/>
          <w:sz w:val="28"/>
          <w:szCs w:val="28"/>
        </w:rPr>
        <w:t>о</w:t>
      </w:r>
      <w:r w:rsidRPr="00C377BB">
        <w:rPr>
          <w:rFonts w:ascii="Times New Roman" w:hAnsi="Times New Roman"/>
          <w:sz w:val="28"/>
          <w:szCs w:val="28"/>
        </w:rPr>
        <w:t>сти.</w:t>
      </w:r>
    </w:p>
    <w:p w:rsidR="00EC5DEF" w:rsidRPr="00C377BB" w:rsidRDefault="00EC5DEF" w:rsidP="00EC5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7BB">
        <w:rPr>
          <w:rFonts w:ascii="Times New Roman" w:hAnsi="Times New Roman"/>
          <w:b/>
          <w:sz w:val="28"/>
          <w:szCs w:val="28"/>
        </w:rPr>
        <w:t xml:space="preserve">Агитбригада (Школьная) – </w:t>
      </w:r>
      <w:r w:rsidRPr="00C377BB">
        <w:rPr>
          <w:rFonts w:ascii="Times New Roman" w:hAnsi="Times New Roman"/>
          <w:sz w:val="28"/>
          <w:szCs w:val="28"/>
        </w:rPr>
        <w:t>организационно–творческая форма существования агитко</w:t>
      </w:r>
      <w:r w:rsidRPr="00C377BB">
        <w:rPr>
          <w:rFonts w:ascii="Times New Roman" w:hAnsi="Times New Roman"/>
          <w:sz w:val="28"/>
          <w:szCs w:val="28"/>
        </w:rPr>
        <w:t>л</w:t>
      </w:r>
      <w:r w:rsidRPr="00C377BB">
        <w:rPr>
          <w:rFonts w:ascii="Times New Roman" w:hAnsi="Times New Roman"/>
          <w:sz w:val="28"/>
          <w:szCs w:val="28"/>
        </w:rPr>
        <w:t>лектива, в состав которого входит от десяти до двадцати человек, обладающих определенными творческими способн</w:t>
      </w:r>
      <w:r w:rsidRPr="00C377BB">
        <w:rPr>
          <w:rFonts w:ascii="Times New Roman" w:hAnsi="Times New Roman"/>
          <w:sz w:val="28"/>
          <w:szCs w:val="28"/>
        </w:rPr>
        <w:t>о</w:t>
      </w:r>
      <w:r w:rsidRPr="00C377BB">
        <w:rPr>
          <w:rFonts w:ascii="Times New Roman" w:hAnsi="Times New Roman"/>
          <w:sz w:val="28"/>
          <w:szCs w:val="28"/>
        </w:rPr>
        <w:t>стями.</w:t>
      </w:r>
    </w:p>
    <w:p w:rsidR="00EC5DEF" w:rsidRPr="00C377BB" w:rsidRDefault="00EC5DEF" w:rsidP="00EC5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7BB">
        <w:rPr>
          <w:rFonts w:ascii="Times New Roman" w:hAnsi="Times New Roman"/>
          <w:sz w:val="28"/>
          <w:szCs w:val="28"/>
        </w:rPr>
        <w:t xml:space="preserve">Одним из самых главных, определяющих критериев работы школьной агитбригад становится степень их влияния на формирование общественного мнения учащихся школы. </w:t>
      </w:r>
    </w:p>
    <w:p w:rsidR="00EC5DEF" w:rsidRPr="00C377BB" w:rsidRDefault="00EC5DEF" w:rsidP="00EC5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7BB">
        <w:rPr>
          <w:rFonts w:ascii="Times New Roman" w:hAnsi="Times New Roman"/>
          <w:sz w:val="28"/>
          <w:szCs w:val="28"/>
        </w:rPr>
        <w:t>Ко</w:t>
      </w:r>
      <w:r w:rsidRPr="00C377BB">
        <w:rPr>
          <w:rFonts w:ascii="Times New Roman" w:hAnsi="Times New Roman"/>
          <w:sz w:val="28"/>
          <w:szCs w:val="28"/>
        </w:rPr>
        <w:t>н</w:t>
      </w:r>
      <w:r w:rsidRPr="00C377BB">
        <w:rPr>
          <w:rFonts w:ascii="Times New Roman" w:hAnsi="Times New Roman"/>
          <w:sz w:val="28"/>
          <w:szCs w:val="28"/>
        </w:rPr>
        <w:t xml:space="preserve">кретность задач, стоящих перед школьными агитбригадами, позволяет анализировать связь между результатами своей деятельности и окружающей жизнью. </w:t>
      </w:r>
    </w:p>
    <w:p w:rsidR="00EC5DEF" w:rsidRPr="00C377BB" w:rsidRDefault="00EC5DEF" w:rsidP="00EC5D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7BB">
        <w:rPr>
          <w:rFonts w:ascii="Times New Roman" w:hAnsi="Times New Roman"/>
          <w:sz w:val="28"/>
          <w:szCs w:val="28"/>
        </w:rPr>
        <w:t>Главное - определить специфику школьного агитационно-художественного творчества. В основе деятельности школьной агитбригады должна быть актуальность, соответствие определенных целей и задач воспитательной работы. Воздействие на формирование культурного пр</w:t>
      </w:r>
      <w:r w:rsidRPr="00C377BB">
        <w:rPr>
          <w:rFonts w:ascii="Times New Roman" w:hAnsi="Times New Roman"/>
          <w:sz w:val="28"/>
          <w:szCs w:val="28"/>
        </w:rPr>
        <w:t>о</w:t>
      </w:r>
      <w:r w:rsidRPr="00C377BB">
        <w:rPr>
          <w:rFonts w:ascii="Times New Roman" w:hAnsi="Times New Roman"/>
          <w:sz w:val="28"/>
          <w:szCs w:val="28"/>
        </w:rPr>
        <w:t>странства оказывается не только взрослыми педагогами и партнерами, но и непосре</w:t>
      </w:r>
      <w:r w:rsidRPr="00C377BB">
        <w:rPr>
          <w:rFonts w:ascii="Times New Roman" w:hAnsi="Times New Roman"/>
          <w:sz w:val="28"/>
          <w:szCs w:val="28"/>
        </w:rPr>
        <w:t>д</w:t>
      </w:r>
      <w:r w:rsidRPr="00C377BB">
        <w:rPr>
          <w:rFonts w:ascii="Times New Roman" w:hAnsi="Times New Roman"/>
          <w:sz w:val="28"/>
          <w:szCs w:val="28"/>
        </w:rPr>
        <w:t>ственно детьми-участниками агитбригады.</w:t>
      </w:r>
    </w:p>
    <w:p w:rsidR="00EC5DEF" w:rsidRPr="00C377BB" w:rsidRDefault="00EC5DEF" w:rsidP="00EC5DEF">
      <w:pPr>
        <w:spacing w:before="36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br w:type="column"/>
      </w:r>
      <w:r w:rsidR="001173C3"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СУЩНОСТЬ, ПРИНЦИПЫ И ФОРМЫ ДЕЯТЕЛЬНОСТИ</w:t>
      </w:r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ШКОЛЬНОЙ АГИТБРИГАДЫ</w:t>
      </w:r>
    </w:p>
    <w:p w:rsidR="001173C3" w:rsidRPr="00C377BB" w:rsidRDefault="001173C3" w:rsidP="001173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3C3" w:rsidRPr="00C377BB" w:rsidRDefault="001173C3" w:rsidP="00BA7538">
      <w:pPr>
        <w:spacing w:before="48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Развитие нашего общества, рост и расширение политической активности, духовных запросов и потребностей личности ставит перед школой задачи по совершенствованию системы</w:t>
      </w:r>
      <w:r w:rsidR="00BA7538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ooltip="Воспитательная работа" w:history="1">
        <w:r w:rsidRPr="00C377BB">
          <w:rPr>
            <w:rFonts w:ascii="Times New Roman" w:eastAsia="Times New Roman" w:hAnsi="Times New Roman"/>
            <w:sz w:val="28"/>
            <w:szCs w:val="28"/>
            <w:lang w:eastAsia="ru-RU"/>
          </w:rPr>
          <w:t>воспитательной работы</w:t>
        </w:r>
      </w:hyperlink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, что предполагает создание в школе такого учебно-воспитательного процесса, посредством которого учащиеся могут и должны развивать свои дарования, способности, склонности и знания.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Одним из путей повышения эффективности воспитательной системы является выбор наиболее действенных её форм, методов и средств, главным критерием отбора которых должны стать наличие возможности творческого самовыражения уча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щихся, их интеллектуальное и эмоциональное развитие.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FD6FE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 как формы общественно-политической практики, помогает реализовать большой творческий потенциал подростков, так как она органически соединяет в себе высокое идейно-нравственное содержание с яркими художественно-привлекательными формами выражения этого содержания.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Основопо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лагающие </w:t>
      </w: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принципы</w:t>
      </w:r>
      <w:r w:rsidRPr="00C377B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FD6F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агитационно-пропагандистской работы: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1) принцип научности и конкретно-исторического под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хода к явлениям и фактам общественной жизни;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2) принцип непрерывной связи с жизнью;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3) принцип планомерности и систематичности подачи материала агитбригады в обоснованной последовательности.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Из принципов вытекают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требования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 к </w:t>
      </w:r>
      <w:r w:rsidR="00FD6FE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агитационно-массовой работе: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1) 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оперативность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подачи материала (своевременная полная информация способна формировать активную позицию человека);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2) 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наступательный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боевой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характер излагаемой информации и форм подачи материала;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3) 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убедительность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доходчивость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ясность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(в выступлениях ясно выражается мысль, не просто провозглашаются лозун</w:t>
      </w:r>
      <w:r w:rsidR="00FD6FEC">
        <w:rPr>
          <w:rFonts w:ascii="Times New Roman" w:eastAsia="Times New Roman" w:hAnsi="Times New Roman"/>
          <w:sz w:val="28"/>
          <w:szCs w:val="28"/>
          <w:lang w:eastAsia="ru-RU"/>
        </w:rPr>
        <w:t>ги, а аргументировано доказыва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ется каждое утверждение или отрицание);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4) 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наглядность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выступлений;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5) 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единство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рационального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эмоционального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6)  </w:t>
      </w:r>
      <w:r w:rsidRPr="00C377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дифференцированный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подход к различным группам слушателей.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="00FD6FE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агитбригады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- повышение общественной, гражданской активности учащихся путем распространения идеи, лозунга, побуждающих к активному действию, показ своего отношения к поднятым темам.</w:t>
      </w:r>
    </w:p>
    <w:p w:rsidR="001173C3" w:rsidRPr="00FD6FEC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6FEC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Функции </w:t>
      </w:r>
      <w:r w:rsidR="00FD6FEC" w:rsidRPr="00FD6FEC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школьной </w:t>
      </w:r>
      <w:r w:rsidRPr="00FD6FEC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агитбригады</w:t>
      </w:r>
      <w:r w:rsidRPr="00FD6F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pac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пpocтраняет информацию, обогащает слушателей сведениями о фактах, событиях, явлениях политической, социально-экономической, культурной, общественной жизни;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показывает общественно-политический смысл фактов, комментирует, разъясняет их значение, связь с другими событиями и явлениями, делами и задачами школьного коллектива;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  информирует о жизни школы, ее достижениях и проблемах, предлагает пути искоренения недостатков, т. е. выполняет функцию призыва, побуждения;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  становится зачинателем многих полезных инициатив в коллективе.</w:t>
      </w:r>
    </w:p>
    <w:p w:rsidR="001173C3" w:rsidRPr="00C377BB" w:rsidRDefault="001173C3" w:rsidP="001173C3">
      <w:pPr>
        <w:pStyle w:val="3"/>
        <w:jc w:val="center"/>
        <w:rPr>
          <w:kern w:val="36"/>
          <w:sz w:val="28"/>
          <w:szCs w:val="28"/>
        </w:rPr>
      </w:pPr>
      <w:r w:rsidRPr="00C377BB">
        <w:rPr>
          <w:kern w:val="36"/>
          <w:sz w:val="28"/>
          <w:szCs w:val="28"/>
        </w:rPr>
        <w:t xml:space="preserve">ОРГАНИЗАЦИЯ ДЕЯТЕЛЬНОСТИ </w:t>
      </w:r>
      <w:r w:rsidR="00EC5DEF" w:rsidRPr="00C377BB">
        <w:rPr>
          <w:kern w:val="36"/>
          <w:sz w:val="28"/>
          <w:szCs w:val="28"/>
        </w:rPr>
        <w:t xml:space="preserve">ШКОЛЬНОЙ </w:t>
      </w:r>
      <w:r w:rsidRPr="00C377BB">
        <w:rPr>
          <w:kern w:val="36"/>
          <w:sz w:val="28"/>
          <w:szCs w:val="28"/>
        </w:rPr>
        <w:t>АГИТБРИГАДЫ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Школьная агитбригада создается как самостоятельная самоуправленческая организация или как структурное подразделение клубов общественно-политических знаний школьников, она может организовываться и в каждом классе. Предложения по созданию агитбригады могут исходить от ученического комитета, совета самоуправления школы, класса, уча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щихся школы, учителей, шефов и т. д. Создается инициативная группа.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Предложения по созданию агитбригады освещаются в стенной печати, пропагандируются по школьному радио, обсуждаются на собраниях учащихся.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 классных коллективах вопрос о выдвижении в агитбригаду решается на общем собрании, с учетом принципа добровольности.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Задачи и характер деятельности агитбригады определяют и состав её участников, в состав коллектива входят учащиеся</w:t>
      </w:r>
      <w:r w:rsidRPr="00C377B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C377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обладающие определенными творческими способностями, энтузиасты.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 подборе состава агитбригады помогут школьные концерты художественной самодеятельности, конкурсы чтецов, поэтов, художников и др.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FD6FE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 из учащихся, разных возрастов позволяет сохранить преемственность в работе.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период заканчивается общим собранием членов агитбригады, на котором может быть принят какой-либо документ (постановление), зафиксировавший этот момент жизни школы, класса и т. д. На этом же собрании могут быть сформированы предвари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тельные творческие группы, обеспечивающие жизнедеятельность агитбригады. Состав групп может меняться.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Это могут быть группы: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C377BB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информационная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(поисковая): собирают необходимый материал для программ (документы, фотографии, печатный материал и т. д.);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gramStart"/>
      <w:r w:rsidRPr="00C377BB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сценарная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готовят проект сценария выступления, который впоследствии утверждается на общем собрании (совете) агитбригады;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gramStart"/>
      <w:r w:rsidRPr="00C377BB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музыкальная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подбирает музыкальные произведения для программы, а также обеспечивает музыкальное сопровождение выступлений агитбригады;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proofErr w:type="gramStart"/>
      <w:r w:rsidRPr="00C377BB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техническая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делает слайды, фотографии, работает с техническими средствами, в неё входят осветители, радиотех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ники, звукооформители;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C377BB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художественная или оформительская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готовят плакаты, реквизит, костюмы, декорации, изготавливают пригласительные билеты.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Члены тех или иных творческих групп могут участвовать в работе других групп, но несут персональную ответственность, в первую очередь, за выполнение задач своей основной группы.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</w:t>
      </w:r>
      <w:r w:rsidR="008841E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агитколлектива определяют с учетом конкретных условий. Наибольшее количество 25-30 человек.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Успех работы </w:t>
      </w:r>
      <w:r w:rsidR="008841E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 во многом зависит от характера взаимодействия с другими объединениями учащихся по интересам, поэтому свою работу целесообразно планировать с учетом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План, в котором определяются содержание и основные формы работы агитбригады, может составляться на год. Можно рекомендовать следующие разделы: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мероприятия,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заседания агитбригады по этапам подготовки выступлений с указанием ответственных, времени, места выступлений,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четы творческих групп и т. д.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Агитбригада имеет свое название, песню, девиз, по подбору которых можно провести конкурс.</w:t>
      </w:r>
    </w:p>
    <w:p w:rsidR="001173C3" w:rsidRPr="008841E3" w:rsidRDefault="001173C3" w:rsidP="008841E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1E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Руководство деятельностью </w:t>
      </w:r>
      <w:r w:rsidR="008841E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школьной </w:t>
      </w:r>
      <w:r w:rsidRPr="008841E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агитбригады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8841E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агитбригадой строится на самодеятельных началах. Высшим органом самоуправления является общее собрание членов агитбригады, которое принимает основные решения, связанные с планированием работы и подготовкой конкретных программ и выступлений.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Представители всех творческих групп составляют совет агитбригады, обязанностями которого могут быть: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составление проекта плана работы, обеспечение выпол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 утвержденного плана,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поручений среди членов агитбригады;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другими общественными формирования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учащихся школы, внешкольными учреждениями;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привлечение и организация зрителей на выступления агитбригады;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привлечение учащихся школы в помощь агитбригаде для подготовки выступлений;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общих собраний членов агитколлектива для решения текущих вопросов и анализа работы.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Грамотное педагогическое руководство является важнейшим и определяющим условием эффективности деятельности </w:t>
      </w:r>
      <w:r w:rsidR="008841E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агитбригады. Руководителя может рекомендовать педагогический совет школы, инициативная группа, предложившая создание агитбригады, возможны и другие варианты.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  <w:r w:rsidR="008841E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агитбригады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должны быть свойственны творческая направ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ленность, организаторские и режиссерские способности.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Главная задача педагога-руководителя - создание твор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группы единомышленников, обеспечение четкой идейной направленности программы выступлений.</w:t>
      </w:r>
    </w:p>
    <w:p w:rsidR="001173C3" w:rsidRPr="008841E3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1E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функции руководителя</w:t>
      </w:r>
      <w:r w:rsidR="008841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школьной агитбригады</w:t>
      </w:r>
      <w:r w:rsidRPr="008841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Организационная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. Работа по созданию органов самоуп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равления, актива. Привлечение учителей, шефов, родителей, методистов дворцов и домов пионеров и школьников для консуль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таций, учебы членов агитбригады.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Методическая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. Учеба членов агитбригады. Повышение их идейно-политического, культурного уровня. Помощь в выборе темы, подборе материала, литературы. Занятия по работе с первоисточниками, умению подбирать, систематизировать, обоб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щать материалы. Например, роль педагога в процессе подготов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программы может быть неоднозначна и зависит от ситуации. В одном случае ему надо уделить внимание определению содержа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вопроса, т. е. помочь в определении проблемы, в другом - центр тяжести перемещается на процесс работы над содержанием. В любом случае, основная работа педагога - привлечение ребят к процессу.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Велика роль педагога в повышении уровня исполнитель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мастерства учащихся, т. е. работа над дикцией, сцениче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скими движениями, привитии навыков планирования и анализа своей деятельности. Особое значение имеет индивидуальная работа с членами агитбригады.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Руководитель должен помнить, что коллектив эф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фективен тогда, когда работа основывается не только на делах, но и на чувствах, поэтому роль педагога в формировании меж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личностных отношений очень ответственная. Обстановка в кол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лективе, позволяющая каждом</w:t>
      </w:r>
      <w:r w:rsidR="008841E3">
        <w:rPr>
          <w:rFonts w:ascii="Times New Roman" w:eastAsia="Times New Roman" w:hAnsi="Times New Roman"/>
          <w:sz w:val="28"/>
          <w:szCs w:val="28"/>
          <w:lang w:eastAsia="ru-RU"/>
        </w:rPr>
        <w:t>у члену агитколлектива самовыра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зиться, т. е. показать себя, иметь собственное ощущение важности работы, возможность работать самостоятельно, оценка вклада каждого, полученная от педагога товарищей - все эти факторы влияют на удовлетворенность работой, способствуют развитию творчества у ребят.</w:t>
      </w:r>
    </w:p>
    <w:p w:rsidR="001173C3" w:rsidRPr="008841E3" w:rsidRDefault="001173C3" w:rsidP="008841E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1E3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Меры морального поощрения членов </w:t>
      </w:r>
      <w:r w:rsidR="008841E3" w:rsidRPr="008841E3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школьной </w:t>
      </w:r>
      <w:r w:rsidRPr="008841E3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агитбригады</w:t>
      </w:r>
      <w:r w:rsidRPr="008841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личная публичная похвала руково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дителя в присутствии коллектива,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официальное поручение временно решить отдельные вопросы от своего имени,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поддержка инициативы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объявление благодарности,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фотографирование у развернутого знамени школы,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заметки в школьной газете,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туристские поездки и т. д.</w:t>
      </w:r>
    </w:p>
    <w:p w:rsidR="001173C3" w:rsidRPr="008841E3" w:rsidRDefault="001173C3" w:rsidP="008841E3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1E3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Традиции агитбригады:</w:t>
      </w:r>
    </w:p>
    <w:p w:rsidR="001173C3" w:rsidRPr="00C377BB" w:rsidRDefault="008841E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посвящение в </w:t>
      </w:r>
      <w:hyperlink r:id="rId7" w:tooltip="Агитатор" w:history="1">
        <w:r w:rsidR="001173C3" w:rsidRPr="00C377BB">
          <w:rPr>
            <w:rFonts w:ascii="Times New Roman" w:eastAsia="Times New Roman" w:hAnsi="Times New Roman"/>
            <w:sz w:val="28"/>
            <w:szCs w:val="28"/>
            <w:lang w:eastAsia="ru-RU"/>
          </w:rPr>
          <w:t>агитаторы</w:t>
        </w:r>
      </w:hyperlink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173C3" w:rsidRPr="00C377BB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творческие отчеты агитколлектива,</w:t>
      </w:r>
    </w:p>
    <w:p w:rsidR="001173C3" w:rsidRPr="00C377BB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◄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напутственное слово выпускникам школы, членам агитколлектива и т. д.</w:t>
      </w:r>
    </w:p>
    <w:p w:rsidR="001173C3" w:rsidRPr="001C110F" w:rsidRDefault="001173C3" w:rsidP="001C110F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110F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Отчеты</w:t>
      </w:r>
      <w:r w:rsidR="001C110F" w:rsidRPr="001C110F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школьной </w:t>
      </w:r>
      <w:r w:rsidRPr="001C110F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агитбригады</w:t>
      </w:r>
      <w:r w:rsidRPr="001C11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1173C3" w:rsidRPr="00C377BB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◙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воспроизведение записи выступле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ний, интервью,</w:t>
      </w:r>
    </w:p>
    <w:p w:rsidR="001173C3" w:rsidRPr="00C377BB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◙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демонстрация фотомонтажей,</w:t>
      </w:r>
    </w:p>
    <w:p w:rsidR="001173C3" w:rsidRPr="00C377BB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◙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рассказ.</w:t>
      </w:r>
    </w:p>
    <w:p w:rsidR="007C6C7D" w:rsidRPr="001C110F" w:rsidRDefault="001173C3" w:rsidP="001C110F">
      <w:pP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Практическую помощь агитбригада получает со стороны педагога-организатора, музыкального работника, учителей истории, литературы, родителей, шефов базового предприятия. Это может быть участие в подготовке программы, выступлениях, консультации, обучение членов агитбригады.</w:t>
      </w:r>
    </w:p>
    <w:p w:rsidR="007C6C7D" w:rsidRPr="00C377BB" w:rsidRDefault="001173C3" w:rsidP="001C110F">
      <w:pPr>
        <w:pBdr>
          <w:bottom w:val="single" w:sz="2" w:space="1" w:color="808080"/>
        </w:pBdr>
        <w:spacing w:before="240"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r w:rsidR="007C6C7D"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>АГИТАЦИОННО-ПРОПАГАНДИС</w:t>
      </w:r>
      <w:proofErr w:type="gramStart"/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>TCKO</w:t>
      </w:r>
      <w:proofErr w:type="gramEnd"/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>Й РАБОТЫ</w:t>
      </w:r>
      <w:r w:rsidR="007C6C7D"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5DEF"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>В ШКОЛЕ</w:t>
      </w:r>
    </w:p>
    <w:p w:rsidR="001173C3" w:rsidRPr="00C377BB" w:rsidRDefault="001173C3" w:rsidP="007C6C7D">
      <w:pPr>
        <w:pBdr>
          <w:bottom w:val="single" w:sz="2" w:space="1" w:color="808080"/>
        </w:pBdr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Содержание агитационно-пропагандистской работы опреде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ляется задачами, вытекающими из требований к деятельности общественных школьных организаций, и в соответствии с функ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циями агитбригады.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 качестве ориентира можно обратиться к памятным и знаменательным датам календаря, событиям в стране и за ру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бежом, традициям школы, шефствующих трудовых коллективов, самой агитбригады, мероприятиям пионерской организации в школе, микрорайоне. Следует обращаться к ма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териалам периодической печати по различным общественно-по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литическим и социальным вопросам жизни страны, заострять внимание учащихся на том, какая роль отводится гражданскому самосознанию человека, его активной позиции в жизни, какие задачи ставятся перед обществом.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 содержании находит отражение внешнеполитическая деятельность государства, использование и </w:t>
      </w:r>
      <w:hyperlink r:id="rId8" w:tooltip="Охрана природы" w:history="1">
        <w:r w:rsidRPr="00C377BB">
          <w:rPr>
            <w:rFonts w:ascii="Times New Roman" w:eastAsia="Times New Roman" w:hAnsi="Times New Roman"/>
            <w:sz w:val="28"/>
            <w:szCs w:val="28"/>
            <w:lang w:eastAsia="ru-RU"/>
          </w:rPr>
          <w:t>охрана природных</w:t>
        </w:r>
      </w:hyperlink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ресурсов, сохранение культурного наследия человечества, понимание и уважение всех народов, их культур, цивилизаций, ценностей, образа жизни, осознание растущей глобальной взаимозависи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мости между народами и нациями. Первостепенное значение придается развитию демократизации общества.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 программе ставятся и обсуждаются морально-этические вопросы о смысле и цели жизни, о добре и зле, об отношении к учебе, труду, музыке, моде, наркомании, алкоголизму.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Агитбригада активно участвует в жизни школы, её окруже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нии, поддерживая все передовое, решительно выступая против недостатков, формирует общественное мнение по всем проблемам путем показа своего отношения к ним.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Очень важно не уходить от острых проблем, реальных противоречий в жизни.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публицистически страстное, целе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направленное, злободневное и в то же время дружественное, уважительное к человеку.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определяется сферой деятельности </w:t>
      </w:r>
      <w:r w:rsidR="001C110F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агитбригады. Одни ведут работу преимущественно в рамках собственной школы, другие - по месту жительства ребят, в производственных коллективах базовых предприятий, выступают перед жителями микрорайона, родителями, поздравляют лучших ладей в трудовых коллективах с получением наград. В дни знаменательных дат агитбригада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выступает на агит</w:t>
      </w:r>
      <w:r w:rsidR="001C1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площадках поздравляет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войны и труда, рассказывает им о важнейших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общественно-политических событиях в стране, делах своего школьного коллектива.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Широкое поле деятельности для юных агитаторов - обще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ственно-политические кампании и, прежде всего, выборы в органы советской власти: по заданию членов </w:t>
      </w:r>
      <w:hyperlink r:id="rId9" w:tooltip="Избирательные комиссии" w:history="1">
        <w:r w:rsidRPr="00C377BB">
          <w:rPr>
            <w:rFonts w:ascii="Times New Roman" w:eastAsia="Times New Roman" w:hAnsi="Times New Roman"/>
            <w:sz w:val="28"/>
            <w:szCs w:val="28"/>
            <w:lang w:eastAsia="ru-RU"/>
          </w:rPr>
          <w:t>избирательной комиссии</w:t>
        </w:r>
      </w:hyperlink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 они оповещают жителей о собраниях избирателей, встречах с кандидатами в депутаты, о различных политико - и культурно-массовых мероприятиях для избирателей, дежурят на участке, оказывают помощь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престарелым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, участвуют в празднич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концерте,</w:t>
      </w:r>
    </w:p>
    <w:p w:rsidR="001173C3" w:rsidRPr="00C377BB" w:rsidRDefault="001173C3" w:rsidP="00EC5DEF">
      <w:pPr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ПРОГРАММЫ ВЫСТУПЛЕНИЙ</w:t>
      </w:r>
      <w:r w:rsidR="00EC5DEF"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ШКОЛЬНОЙ АГИТБРИГАДЫ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программой способствует реализации творческих возможностей и потребностей членов </w:t>
      </w:r>
      <w:r w:rsidR="001C110F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агитбригады, повы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шению их общей культуры.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Первый этап при подготовке программы - правильный выбор темы и ее ведущей идеи.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Когда тема определена и в ней выделены основные состав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ные вопросы, важно умело подобрать необходимый материал для программы, в сборе которого принимают участие все творческие группы, в соответствии с их назначением.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Для сбора фактиче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материала просматривается периодическая печать, журна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лы, сводки («Аргументы и факты», "Комсомольская жизнь", "Знамя юности", «Известия», "Ровесник", "Крыница", "Эхо планеты", "Курьер", "Агитатор" и т. д.), но наиболее интересная и действенная - первичная информация, получаемая неподкрепленные событиями из жизни школы, предприятия, кол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хоза.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Например, в школе, это могут быть результаты рейдов комсомольского прожектора, итоги соревнований, коллективных творческих дел, интервью и беседы с заинтересованными людьми.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сбора материала творческая сценарная группа приступает к составлению </w:t>
      </w:r>
      <w:r w:rsidR="001C110F">
        <w:rPr>
          <w:rFonts w:ascii="Times New Roman" w:eastAsia="Times New Roman" w:hAnsi="Times New Roman"/>
          <w:sz w:val="28"/>
          <w:szCs w:val="28"/>
          <w:lang w:eastAsia="ru-RU"/>
        </w:rPr>
        <w:t xml:space="preserve">агит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программы. Знакомится с фактическим и документальным материалом, художественными произведениями, впрямую или косвенно относящимися к заданной теме, определяет содержание и форму предстоящего выступления.</w:t>
      </w:r>
    </w:p>
    <w:p w:rsidR="001173C3" w:rsidRPr="001C110F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11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Можно выделить</w:t>
      </w:r>
      <w:r w:rsidR="001C110F" w:rsidRPr="001C11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1C110F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основные требования к программе</w:t>
      </w:r>
      <w:r w:rsidRPr="001C11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документальность; идейно-художественная ценность и непременная связь с актуальной, прежде всего, местной темой;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тематическая направленность программы;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разнообразие жанров и характера исполняемых блоков при сохранении целостности программы, ее замысла;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краткость текстов;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оперативность;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синтетичность;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эпизодное построение;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вовлечение аудитории в действие.</w:t>
      </w:r>
    </w:p>
    <w:p w:rsidR="001173C3" w:rsidRPr="001C110F" w:rsidRDefault="001173C3" w:rsidP="001C110F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C110F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Факты и документы в выступлении </w:t>
      </w:r>
      <w:r w:rsidR="001C110F" w:rsidRPr="001C110F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школьной </w:t>
      </w:r>
      <w:r w:rsidRPr="001C110F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агитбригады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 опоры на факты не может формироваться убежденность личности в правомерности тех или иных общественных идей, а тем более активное восприятие действительности, деятельное отношение к ней, оценка. Факты и документы по своей природе многозначны и с точки зрения агитационно-воспитательного воздействия обладают богатейшими возможностями: яркость, конкретность и эмоциональная насыщенность факта, усиленные убежденностью в его достоверности, создают основу для его психологического воздействия на аудиторию.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По словам А. М.Горького, факты различны «по скрытой в них педагогике». Различные документы имеют специфические воспитательные возможности.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Документальные материалы разделяются на две группы:</w:t>
      </w:r>
    </w:p>
    <w:p w:rsidR="001C110F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собственно документы: письма, </w:t>
      </w:r>
    </w:p>
    <w:p w:rsidR="001C110F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дневники, </w:t>
      </w:r>
    </w:p>
    <w:p w:rsidR="001C110F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фотографии, </w:t>
      </w:r>
    </w:p>
    <w:p w:rsidR="001173C3" w:rsidRPr="00C377BB" w:rsidRDefault="001C110F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звукозаписи;</w:t>
      </w:r>
    </w:p>
    <w:p w:rsidR="001C110F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- мемуарно-художественные: воспоминания, </w:t>
      </w:r>
    </w:p>
    <w:p w:rsidR="001C110F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отрывки из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литературных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1C110F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кинопроизведений, 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- и радиопередач.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фактом (от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латинского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factum</w:t>
      </w:r>
      <w:proofErr w:type="spell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сделанное) понимается невымышленное происшествие, событие, явление. Факт – это не то, что бывало, бывает, а то, что произошло в определенном случае.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1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Факт –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событие. Оно может быть закреплено в документе. Документ – это фиксация, закрепление реальности в слове, рисунке, фотографии и т. д.</w:t>
      </w:r>
    </w:p>
    <w:p w:rsidR="001173C3" w:rsidRPr="001C110F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10F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Приемы использования факта и документа</w:t>
      </w:r>
      <w:r w:rsidRPr="001C110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1) 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иллюстративный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(«факты жизни» вводятся для подтверждения «фактов искусства», закрепляют заключенные в них тезисы); цель приема – сделать эти тезисы более наглядными;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2)  «факты жизни» комментируют «факты искусства» (факты помогают увидеть явление в новом для аудитории свете; в привычном обнаруживается неожиданное содержание, осознание изображаемого на сцене происходит на более высоком уровне).</w:t>
      </w:r>
      <w:proofErr w:type="gramEnd"/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Принципы отбора фактов: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соответствие выразительных средств цели художественно-педагогического воздействия;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достоверность отобранного фактического материала;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соответствие отобранного материала особенностям аудитории;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разнообразие средств воздействия;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новизна материала;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соответствие отобранного материала сюжету сценария.</w:t>
      </w:r>
    </w:p>
    <w:p w:rsidR="001173C3" w:rsidRPr="00C377BB" w:rsidRDefault="001173C3" w:rsidP="001173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Характер тем, особенности материала требуемого для ее решений, во многом предопределяют и формы подачи про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граммы.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Это могут быть тематические литературно-музыкальные композиции (монтаж), инсценированный агит</w:t>
      </w:r>
      <w:r w:rsidR="001C1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плакат, беседа со зрителем, политический фельетон,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световая газета, доклада с живыми диаграммами, пародии, частушки, элементы кино, хо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реографии, кукольный театр пантомима, теневой театр, краткое сообщение факта, телетайпы, интервью со слушателями важнейших общественно политических событиях в стране, делах своего школьного коллектива.</w:t>
      </w:r>
      <w:proofErr w:type="gramEnd"/>
    </w:p>
    <w:p w:rsidR="001173C3" w:rsidRPr="00C377BB" w:rsidRDefault="001173C3" w:rsidP="007C6C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Широкое поле деятельности для юных агитаторов - обще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ственно-политические кампании и, прежде всего, выборы в органы исполнительной власти: по заданию членов избирательной комиссии они оповещают жителей о собраниях избирателей, встречах с кандидатами в депутаты, о различных политико - и культурно-массовых </w:t>
      </w:r>
      <w:r w:rsidR="001C110F" w:rsidRPr="00C377BB"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избирателей, дежурят на участке, оказывают помощь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престарелым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, участвуют в празднич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концерте.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воспользоваться </w:t>
      </w:r>
      <w:r w:rsidR="001C110F">
        <w:rPr>
          <w:rFonts w:ascii="Times New Roman" w:eastAsia="Times New Roman" w:hAnsi="Times New Roman"/>
          <w:sz w:val="28"/>
          <w:szCs w:val="28"/>
          <w:lang w:eastAsia="ru-RU"/>
        </w:rPr>
        <w:t>следующими приемами для выстраи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вания программ.</w:t>
      </w:r>
    </w:p>
    <w:p w:rsidR="001173C3" w:rsidRPr="00C377BB" w:rsidRDefault="001C110F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1173C3"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Посмотрите с нами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этот прием очень эффективен, независимо от того, какой предмет предложен зрителям для обозрения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места действия и фактов. Это и «телескоп» и «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волш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ебный фонарь»</w:t>
      </w:r>
      <w:r w:rsidR="00011B03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="00011B03">
        <w:rPr>
          <w:rFonts w:ascii="Times New Roman" w:eastAsia="Times New Roman" w:hAnsi="Times New Roman"/>
          <w:sz w:val="28"/>
          <w:szCs w:val="28"/>
          <w:lang w:eastAsia="ru-RU"/>
        </w:rPr>
        <w:t>фотоглаз</w:t>
      </w:r>
      <w:proofErr w:type="spellEnd"/>
      <w:r w:rsidR="00011B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, который помогает высветить что-либо. Перевод внимания зрите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лей к новому месту </w:t>
      </w:r>
      <w:r w:rsidR="00011B0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одной репликой: «переключаем», «переводим», «направляем»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. Переключение канала внимания сопровождается сменой заставок на ширме.</w:t>
      </w:r>
    </w:p>
    <w:p w:rsidR="001173C3" w:rsidRPr="00C377BB" w:rsidRDefault="00011B0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1173C3"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. Этот действенный ход ценен возможностью рассказать, например, о своей школе, районе.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вооружении </w:t>
      </w:r>
      <w:r w:rsidR="00011B0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 все существующие и фантасти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виды транспорта (тачанка, автомобиль, вертолет, машина времени).</w:t>
      </w:r>
    </w:p>
    <w:p w:rsidR="001173C3" w:rsidRPr="00C377BB" w:rsidRDefault="00011B0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1173C3"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. Общее название десятка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правных сценарных мотивов: «Ярмарка», «Маевка», «Нам сегодня шестнадцать»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73C3" w:rsidRPr="00011B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Ход определяет форму программы.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Это смена игр, припевок с танцами, загадок с подвохами и ответами, раздачей подарков, это работа коробейников с символическими сувенирами.</w:t>
      </w:r>
    </w:p>
    <w:p w:rsidR="001173C3" w:rsidRPr="00C377BB" w:rsidRDefault="00011B0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1173C3"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Игра в профессию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Этой игре можно придать «лечебный» характер: «Агитбригадная лечебница», «Наш профилакторий», «Скорая помощь», «Шприц».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ход «Агитбригадной лечебницы» позволяет играть сценки «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приеме у врачей-спе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циалистов» с вариантами: «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от чего болит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голова?», «слышу - не слышу», «подбор очков»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тому, кто не видит нуж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или видит то, чего нет.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«кабинете профилактики»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- темы: л</w:t>
      </w:r>
      <w:r w:rsidR="008F7F9E">
        <w:rPr>
          <w:rFonts w:ascii="Times New Roman" w:eastAsia="Times New Roman" w:hAnsi="Times New Roman"/>
          <w:sz w:val="28"/>
          <w:szCs w:val="28"/>
          <w:lang w:eastAsia="ru-RU"/>
        </w:rPr>
        <w:t>ень, неорганизованность. Это и «сеанс гипнотерапии»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которого </w:t>
      </w:r>
      <w:proofErr w:type="gramStart"/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грубияны</w:t>
      </w:r>
      <w:proofErr w:type="gramEnd"/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 вежливыми, лентяи - работящими. Прием не требует громоздкого оформления. Ширмы - стены ка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бинетов. Инструменты врачей - микроскопы, скальпель, шприц - муляжи из картона. Маски врачевателей и клиентов могут ме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няться прямо на глазах зрителей.</w:t>
      </w:r>
    </w:p>
    <w:p w:rsidR="001173C3" w:rsidRPr="00C377BB" w:rsidRDefault="008F7F9E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«Выпускной бал»</w:t>
      </w:r>
      <w:r w:rsidR="001173C3"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Программа может состоять из трех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частей: «Воспоминание»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 мы учились и мечтали; «Надежды» - представление о нашей будущей жизни (учеба, работали) и «Будущее» - показ возможной действительности (отношение к молодым специалистам, условия для работы и какими становятся люди, если забывают о своих мечтах).</w:t>
      </w:r>
    </w:p>
    <w:p w:rsidR="001173C3" w:rsidRPr="00C377BB" w:rsidRDefault="008F7F9E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«Экскурсия» или «</w:t>
      </w:r>
      <w:r w:rsidR="001173C3"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Наш музей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 - варианты хода, обеспечи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вающего насыщенный фактами разговор о школе, предприятии, районе. Агитбригадчики в такой программе - экскурсоводы, проводники зрительского внимания ко всему, что можно сыграть и показать на сцене. Экскурсия может быть серьезной и шуточ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ной.</w:t>
      </w:r>
    </w:p>
    <w:p w:rsidR="001173C3" w:rsidRPr="00C377BB" w:rsidRDefault="008F7F9E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«Концерт – загадка», «Агит </w:t>
      </w:r>
      <w:r w:rsidR="001173C3"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викторина».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 Такие программы дают возможность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в зале. Программу ведут агит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затейники-массовики и подготовленные к вопросам и ответам участники в зале (зрители). К этому номеру можно подготовить агитбригадные призы: цветы, фотографии, шарики и т. д. Одним из ярких выразительных средств в агит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t>программе является музыка. В большинстве случаев для музыкального оформления используются детские, пионерские, комсомольские песни, произведения общественно-политического звучания, рас</w:t>
      </w:r>
      <w:r w:rsidR="001173C3"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крывающие содержание программы, популярная музыка советских и зарубежных композиторов.</w:t>
      </w:r>
    </w:p>
    <w:p w:rsidR="001173C3" w:rsidRPr="00C377BB" w:rsidRDefault="001173C3" w:rsidP="007C6C7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СЦЕНАРИЙ </w:t>
      </w:r>
      <w:r w:rsidR="008F7F9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АГИТ </w:t>
      </w:r>
      <w:r w:rsidRPr="00C377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Сценарий </w:t>
      </w:r>
      <w:r w:rsidR="008F7F9E">
        <w:rPr>
          <w:rFonts w:ascii="Times New Roman" w:eastAsia="Times New Roman" w:hAnsi="Times New Roman"/>
          <w:sz w:val="28"/>
          <w:szCs w:val="28"/>
          <w:lang w:eastAsia="ru-RU"/>
        </w:rPr>
        <w:t xml:space="preserve">агит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представления всегда имеет два аспекта – художественный и психолого-педагогический. Сценарий является программой воспитательного воздействия того или иного представления, поэтому наиболее плодотворным является такой процесс, при котором аудитория получает планируемую идею не в качестве готового вывода. А приходит к нему в результате самостоятельной деятельности, направленной на осмысление фактов и документов, соответствующим образом организованных сценаристом.</w:t>
      </w:r>
    </w:p>
    <w:p w:rsidR="001173C3" w:rsidRPr="00C377BB" w:rsidRDefault="001173C3" w:rsidP="007C6C7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МЕТОДИКА СОЗДАНИЯ СЦЕНАРИЯ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Список терминов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Тема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– круг жизненных явлений, которые должны быть исследованы в сценарии.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Проблема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– теоретический или практический вопрос, требующий разрешения.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Ракурс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– начальная точка движения художественного мышления автора сценария, точка зрения, с которой автор рассматривает проблему.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Концепция</w:t>
      </w:r>
      <w:r w:rsidRPr="00C377B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– позиция автора, развернутая в систему взглядов.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Сценическое задание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– смысловое задание, которое необходимо для решения «сверхзадачи».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Блок эпизодов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– это совокупность эпизодов, объединенных одним сценическим заданием.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Сюжет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– построение эпизодов, элементов сценария на основе их смысловой взаимосвязи.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Сверхзадача автора сценария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 – утверждение авторской позиции посредством художественной организации доказательств.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Цель анализа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Объект анализа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Позиция (ракурс)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Первый этап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выбор и анализ темы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Формулирование проблемы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Факты, идеологические задачи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Социологическая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Второй этап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анализ проблемы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Определение сверхзадачи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Проблема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Педагогическая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Третий этап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разработка сценических заданий блоков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Нахождение сценических заданий блокам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Сверхзадача сценария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сценических заданий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Формулирование сценических заданий эпизодам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Сценические задания блоков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сценических заданий единиц сценической информации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Получение совокупности сценических заданий (создание смыслового каркаса сценария)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Сценические задания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Четвертый этап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разработка замысла сценария в целом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Нахождение формы (жанра) сценария, сценарно-режиссерского хода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Совокупность сценических заданий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замысла каждого из блоков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Нахождение жанра блоков исходных ситуаций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Сценические задания блоков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замысла каждого из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Нахождение жанра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Сценические задания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замысла единиц сценической информации в каждом из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Нахождение композиционных приемов, выразительных средств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Сценические задания единиц информации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Пятый этап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разработка сюжета сценария в целом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Сюжет сценария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искусства», сценарно-режиссерский ход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замысел сценария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сюжета каждого блока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Сюжеты блоков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искусства». Исходные ситуации блоков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замысел блока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сюжета каждого эпизода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Сюжеты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искусства». Исходные ситуации эпизодов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замысел эпизода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- разработка сюжета единиц сценической информации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Сюжеты единиц сценической информации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искусства». Композиционные приемы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замысел единиц сценической информации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Шестой этап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отбор сценических средств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Определение объема художественного материала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«Факты жизни» и «факты искусства».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Сюжет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Седьмой этап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: монтаж единиц сценической информации, монтаж эпизодов, монтаж блоков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Создание сценария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Художественные средства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Сверхзадача</w:t>
      </w:r>
    </w:p>
    <w:p w:rsidR="001173C3" w:rsidRPr="00C377BB" w:rsidRDefault="001173C3" w:rsidP="007C6C7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b/>
          <w:sz w:val="28"/>
          <w:szCs w:val="28"/>
          <w:lang w:eastAsia="ru-RU"/>
        </w:rPr>
        <w:t>ОФОРМЛЕНИЕ ВЫСТУПЛЕНИЙ</w:t>
      </w:r>
      <w:r w:rsidR="008F7F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ШКОЛЬНОЙ АГИТБРИГАДЫ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В оформлении </w:t>
      </w:r>
      <w:r w:rsidR="00EC5DEF"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агитбригадного </w:t>
      </w:r>
      <w:r w:rsidR="00EC5DEF" w:rsidRPr="00C377BB">
        <w:rPr>
          <w:rFonts w:ascii="Times New Roman" w:eastAsia="Times New Roman" w:hAnsi="Times New Roman"/>
          <w:sz w:val="28"/>
          <w:szCs w:val="28"/>
          <w:lang w:eastAsia="ru-RU"/>
        </w:rPr>
        <w:t>представления,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использована точная деталь. Дополненная фантазией зрителя, она в состоянии передать место действия и атмосферу происходящих на сцене событий гораздо полнее, чем самая подробная декорация.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выступлении </w:t>
      </w:r>
      <w:r w:rsidR="008F7F9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 нужно стремиться к тому, чтобы оформление оставалось простым по форме, помогало создать выразительный зрительный образ.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выступлении </w:t>
      </w:r>
      <w:r w:rsidR="008F7F9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 не применяются декорации, сценические костюмы. И поскольку часто нет возможности использовать свет, сложные световые и музыкальные эффекты, то особая нагрузка ложится на плакат, транспарант, рисунок – символ.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Декоративное изобразительное оформление выступлений лаконично, выразительно. Его многофункциональность пред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полагает простоту и легкость монтировки. Это могут быть кубы, стенды, плакаты, на которых нарисована или написана необходи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мая декоративная или словесно-цифровая информация. Декоратив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решение может обозначать время и место действия. Оно может выполнять как вспомогательные функции, так и нести основную смысловую нагрузку в сцене, эпизоде. Или, например, ширма (на тросе и кольцах). Это легко трансформирующаяся конструкция, может служить коллективу, заменяя массу при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способлений. Это и экран для демонстрации слайдов и рисунков, и доска объявлений для смены "молний", "сигналов", поздрави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тельных текстов, всевозможных символов и эмблем.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 может изображаться с помощью небольшой палки и закрепленным на ней лоскутом ткани. Одна сторона - белая, другая - красная. Это уже два стола - доя заседаний и </w:t>
      </w: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обеденный</w:t>
      </w:r>
      <w:proofErr w:type="gramEnd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ценность для работы </w:t>
      </w:r>
      <w:r w:rsidR="008F7F9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агитбригады представляют предметы реквизита, способные служить в нескольких игровых качествах. Так, яркая лента становится поочередно контуром карты района, рамкой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портрета, экраном телевизора, она же работает и в танце. Костюмы членов агитбригады обычно одного стиля и фасона. Чтобы обеспечить задачу выполнения нескольких ролей одним и тем же участником, подчеркнуть какую-то мысль, используются выразительные, легко заменяемые детали костюма (косынка, шарф, маска и т. д.), которые также являются одновременно многозначным реквизитом - это живая ширма, флаги, сторонки букв и т. д.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восприятия </w:t>
      </w:r>
      <w:r w:rsidR="008F7F9E">
        <w:rPr>
          <w:rFonts w:ascii="Times New Roman" w:eastAsia="Times New Roman" w:hAnsi="Times New Roman"/>
          <w:sz w:val="28"/>
          <w:szCs w:val="28"/>
          <w:lang w:eastAsia="ru-RU"/>
        </w:rPr>
        <w:t xml:space="preserve">агит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программы усиливает применение технических средств, которые можно разделить на проекционную технику (кинопроекционная аппаратура, диапроекторы, эпидиа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скопы, диапозитивы, диафильмы); звуковые средства (радио, магнитофоны, проигрыватели).</w:t>
      </w:r>
      <w:proofErr w:type="gramEnd"/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Надо помнить, что применение декоративных, технических средств на сцене не самоцель, оно подчинено раскрытию глав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идее выступления, сосредоточению внимания слушателей на том, что им предлагается усвоить. Например, при демонстра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наглядных средств целесообразно сформулировать и по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ставить вопросы, на которые ответы даст предлагаемый нагляд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материал.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выбор темы, ведущей идеи выступлений, сбор и обобщение собранного материала, составление програм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softHyphen/>
        <w:t>мы, выбор форм выступлений и сама подготовка программы - основные этапы работы над программой.</w:t>
      </w:r>
    </w:p>
    <w:p w:rsidR="001173C3" w:rsidRPr="00C377BB" w:rsidRDefault="001173C3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Применение </w:t>
      </w:r>
      <w:hyperlink r:id="rId10" w:tooltip="Методические рекомендации" w:history="1">
        <w:r w:rsidRPr="00C377BB">
          <w:rPr>
            <w:rFonts w:ascii="Times New Roman" w:eastAsia="Times New Roman" w:hAnsi="Times New Roman"/>
            <w:sz w:val="28"/>
            <w:szCs w:val="28"/>
            <w:lang w:eastAsia="ru-RU"/>
          </w:rPr>
          <w:t>методических рекомендаций</w:t>
        </w:r>
      </w:hyperlink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 xml:space="preserve"> по организации </w:t>
      </w:r>
      <w:r w:rsidR="008F7F9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C377BB">
        <w:rPr>
          <w:rFonts w:ascii="Times New Roman" w:eastAsia="Times New Roman" w:hAnsi="Times New Roman"/>
          <w:sz w:val="28"/>
          <w:szCs w:val="28"/>
          <w:lang w:eastAsia="ru-RU"/>
        </w:rPr>
        <w:t>агитбригады в школе должно быть творческим, с учетом традиций, возможностей каждого коллектива.</w:t>
      </w:r>
    </w:p>
    <w:p w:rsidR="00EC5DEF" w:rsidRPr="00C377BB" w:rsidRDefault="00EC5DEF" w:rsidP="00EC5DEF">
      <w:pPr>
        <w:pStyle w:val="21"/>
        <w:spacing w:before="120" w:after="120" w:line="240" w:lineRule="auto"/>
        <w:jc w:val="center"/>
        <w:rPr>
          <w:rStyle w:val="a9"/>
          <w:rFonts w:ascii="Times New Roman" w:hAnsi="Times New Roman"/>
          <w:b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sz w:val="28"/>
          <w:szCs w:val="28"/>
        </w:rPr>
        <w:t>Подготовка школьной агитбригады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  <w:u w:val="single"/>
        </w:rPr>
      </w:pPr>
      <w:r w:rsidRPr="00C377BB">
        <w:rPr>
          <w:rStyle w:val="a9"/>
          <w:rFonts w:ascii="Times New Roman" w:hAnsi="Times New Roman"/>
          <w:sz w:val="28"/>
          <w:szCs w:val="28"/>
          <w:u w:val="single"/>
        </w:rPr>
        <w:t xml:space="preserve">При подготовке выступления школьной агитбригады, следует обратить внимание 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  <w:u w:val="single"/>
        </w:rPr>
        <w:t>: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</w:p>
    <w:p w:rsidR="00EC5DEF" w:rsidRPr="00C377BB" w:rsidRDefault="00EC5DEF" w:rsidP="008F7F9E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- актуальность и соответствие содержания агитбригады заявленной теме.</w:t>
      </w:r>
    </w:p>
    <w:p w:rsidR="00EC5DEF" w:rsidRPr="00C377BB" w:rsidRDefault="00EC5DEF" w:rsidP="008F7F9E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 xml:space="preserve">В программе должна отражаться злободневность, современность, </w:t>
      </w:r>
      <w:r w:rsidR="008F7F9E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C377BB">
        <w:rPr>
          <w:rStyle w:val="a9"/>
          <w:rFonts w:ascii="Times New Roman" w:hAnsi="Times New Roman"/>
          <w:sz w:val="28"/>
          <w:szCs w:val="28"/>
        </w:rPr>
        <w:t>новизна поднимаемых проблем, затрагивание наиболее важных сторон предполагаемой темы. Необходимо подавать материал «необычно», «с изюминкой», с пользой, и, в тоже время интересно! Используемые приёмы, должны быть уместны, логичны, и полностью соответствовать теме. У каждого должно быть понимание практической пользы программы.  Что даст выступление зрителю, что вы хотите донести до зрителя, и, что может после этого измениться? Очень выигрышно и практически значимо использовать в выступлении местный материал, т.е. затрагивать в содержании те проблемы, которые существуют в вашей местности, регионе.</w:t>
      </w:r>
    </w:p>
    <w:p w:rsidR="00EC5DEF" w:rsidRPr="00C377BB" w:rsidRDefault="00EC5DEF" w:rsidP="00EC5DEF">
      <w:pPr>
        <w:pStyle w:val="21"/>
        <w:spacing w:before="120" w:after="120" w:line="240" w:lineRule="auto"/>
        <w:jc w:val="center"/>
        <w:rPr>
          <w:rStyle w:val="a9"/>
          <w:rFonts w:ascii="Times New Roman" w:hAnsi="Times New Roman"/>
          <w:b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sz w:val="28"/>
          <w:szCs w:val="28"/>
        </w:rPr>
        <w:t>Разнообразие жанров, высокое качество драматургии</w:t>
      </w:r>
      <w:r w:rsidR="005910B9">
        <w:rPr>
          <w:rStyle w:val="a9"/>
          <w:rFonts w:ascii="Times New Roman" w:hAnsi="Times New Roman"/>
          <w:b/>
          <w:sz w:val="28"/>
          <w:szCs w:val="28"/>
        </w:rPr>
        <w:t xml:space="preserve"> школьной агитбригады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 xml:space="preserve">Большинство людей, у кого еще в памяти слово «агитбригада», вспоминают синие блузы, красные косынки. Освободившись от прежнего политизированного содержания, в наши дни жанр агитбригады переживает возрождение, как форма театрального действа, он стал очень близким по </w:t>
      </w:r>
      <w:r w:rsidRPr="00C377BB">
        <w:rPr>
          <w:rStyle w:val="a9"/>
          <w:rFonts w:ascii="Times New Roman" w:hAnsi="Times New Roman"/>
          <w:sz w:val="28"/>
          <w:szCs w:val="28"/>
        </w:rPr>
        <w:lastRenderedPageBreak/>
        <w:t xml:space="preserve">своим особенностям к популярному </w:t>
      </w:r>
      <w:proofErr w:type="spellStart"/>
      <w:r w:rsidRPr="00C377BB">
        <w:rPr>
          <w:rStyle w:val="a9"/>
          <w:rFonts w:ascii="Times New Roman" w:hAnsi="Times New Roman"/>
          <w:sz w:val="28"/>
          <w:szCs w:val="28"/>
        </w:rPr>
        <w:t>КВНу</w:t>
      </w:r>
      <w:proofErr w:type="spellEnd"/>
      <w:r w:rsidRPr="00C377BB">
        <w:rPr>
          <w:rStyle w:val="a9"/>
          <w:rFonts w:ascii="Times New Roman" w:hAnsi="Times New Roman"/>
          <w:sz w:val="28"/>
          <w:szCs w:val="28"/>
        </w:rPr>
        <w:t>, где основу составляют драматические, музыкальные и хореографические миниатюры. Поэтому очень важно задуматься над совершенствованием художественной выразительности выступлений агитбригад, над поиском новых форм, нацеленных на усиление агитационного воздействия на слушателей и зрителей.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Важным моментом является подготовка школьного богатого сценарного  материала, с обязательным включением различных видов сценического мастерства: песен, стихов, речитативов, танцев.  Показы должны проходить динамично, а главное – эффектно, задорно, с быстрым изменением мизансцен.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t>В названии жанра школьной агитбригады не обозначены средства исполнения, поэтому здесь «все средства хороши»: театральные инсценировки, в том числе и кукольные, «живые газеты», пластические композиции, агитационные массовые акции с использованием различных средств информации (листовок, плакатов и других средств пропаганды), фокусы, видеофильмы, интермедии, монологи, сценки, куплеты, частушки, танцы, а также разновидности комического: шутки, комический намек, насмешка, острота и многое другое.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 xml:space="preserve"> Но все должно иметь четкую обоснованность, логичность, где воедино сливаются задачи художественные и агитационные.</w:t>
      </w:r>
    </w:p>
    <w:p w:rsidR="00EC5DEF" w:rsidRPr="00C377BB" w:rsidRDefault="00EC5DEF" w:rsidP="00C377BB">
      <w:pPr>
        <w:pStyle w:val="21"/>
        <w:spacing w:before="120" w:after="120" w:line="240" w:lineRule="auto"/>
        <w:ind w:firstLine="567"/>
        <w:jc w:val="both"/>
        <w:rPr>
          <w:rStyle w:val="a9"/>
          <w:rFonts w:ascii="Times New Roman" w:hAnsi="Times New Roman"/>
          <w:b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sz w:val="28"/>
          <w:szCs w:val="28"/>
        </w:rPr>
        <w:t>Уровень исполнительского мастерства в школьной агитбригаде</w:t>
      </w:r>
    </w:p>
    <w:p w:rsidR="00EC5DEF" w:rsidRPr="00C377BB" w:rsidRDefault="00EC5DEF" w:rsidP="00EC5DEF">
      <w:pPr>
        <w:pStyle w:val="21"/>
        <w:spacing w:before="240"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Большая роль руководителя школьных агитбригад заключается в повышении уровня исполнительского мастерства участников. Исполнители в агитбригаде должны владеть широким спектром сценических приемов: уметь хорошо петь, танцевать, владеть зажигательным темпераментом, быть пластичными. Здесь же большое внимание отводится и культуре речи (хорошая дикция: отсутствие ошибок в ударении и произношении слов; точность речи, выразительность; в том числе посыл голоса; уместность речи; четкость, лаконизм).</w:t>
      </w:r>
    </w:p>
    <w:p w:rsidR="00EC5DEF" w:rsidRPr="00C377BB" w:rsidRDefault="00EC5DEF" w:rsidP="00C377BB">
      <w:pPr>
        <w:pStyle w:val="21"/>
        <w:spacing w:before="120" w:after="120" w:line="240" w:lineRule="auto"/>
        <w:ind w:firstLine="567"/>
        <w:jc w:val="center"/>
        <w:rPr>
          <w:rStyle w:val="a9"/>
          <w:rFonts w:ascii="Times New Roman" w:hAnsi="Times New Roman"/>
          <w:b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sz w:val="28"/>
          <w:szCs w:val="28"/>
        </w:rPr>
        <w:t>Использование и применение декоративных и технических сре</w:t>
      </w:r>
      <w:proofErr w:type="gramStart"/>
      <w:r w:rsidRPr="00C377BB">
        <w:rPr>
          <w:rStyle w:val="a9"/>
          <w:rFonts w:ascii="Times New Roman" w:hAnsi="Times New Roman"/>
          <w:b/>
          <w:sz w:val="28"/>
          <w:szCs w:val="28"/>
        </w:rPr>
        <w:t>дств в шк</w:t>
      </w:r>
      <w:proofErr w:type="gramEnd"/>
      <w:r w:rsidRPr="00C377BB">
        <w:rPr>
          <w:rStyle w:val="a9"/>
          <w:rFonts w:ascii="Times New Roman" w:hAnsi="Times New Roman"/>
          <w:b/>
          <w:sz w:val="28"/>
          <w:szCs w:val="28"/>
        </w:rPr>
        <w:t>ольной агитбригаде.</w:t>
      </w:r>
    </w:p>
    <w:p w:rsidR="00EC5DEF" w:rsidRPr="00C377BB" w:rsidRDefault="00EC5DEF" w:rsidP="00EC5DEF">
      <w:pPr>
        <w:pStyle w:val="21"/>
        <w:spacing w:before="120"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Всем известно насколько эти составляющие усиливают эффектность восприятия программы, если они качественно, логично подобраны и подчинены идейно-тематическому замыслу. К таким средствам можно отнести: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i/>
          <w:sz w:val="28"/>
          <w:szCs w:val="28"/>
        </w:rPr>
        <w:t>Музыкальное сопровождение.</w:t>
      </w:r>
      <w:r w:rsidRPr="00C377BB">
        <w:rPr>
          <w:rStyle w:val="a9"/>
          <w:rFonts w:ascii="Times New Roman" w:hAnsi="Times New Roman"/>
          <w:sz w:val="28"/>
          <w:szCs w:val="28"/>
        </w:rPr>
        <w:t xml:space="preserve"> Успех выступления наполовину заключается в хорошо подобранном музыкальном материале. Здесь уместно опять вспомнить КВН и провести параллель. В первую очередь, муз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t>.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t>м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>атериал, должен быть узнаваемым аудитории, на которую работают участники агитбригады, современным, динамичным, выразительным, популярным. Зачастую ошибкой является то, что участниками конкурса используется несовременный, устарелый, неактуальный муз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t>.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t>м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>атериал. В этом случае, дайте возможность самим детям подобрать музыку, песни, муз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t>.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 xml:space="preserve"> 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lastRenderedPageBreak/>
        <w:t>з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>аставки на их вкус, только обязательно, не забудьте проанализировать и отсмотреть воспитательную ценность выбранного материала. Музыкальное сопровождение должно не просто дополнять выступление, а зачастую «говорить» вместо участников, «отвечать на вопросы зрителей».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i/>
          <w:sz w:val="28"/>
          <w:szCs w:val="28"/>
        </w:rPr>
        <w:t> Реквизит и декорации: плакаты, макеты, ширмы.</w:t>
      </w:r>
      <w:r w:rsidRPr="00C377BB">
        <w:rPr>
          <w:rStyle w:val="a9"/>
          <w:rFonts w:ascii="Times New Roman" w:hAnsi="Times New Roman"/>
          <w:sz w:val="28"/>
          <w:szCs w:val="28"/>
        </w:rPr>
        <w:t xml:space="preserve"> Наличие реквизита, в выступлении агитбригад, должно быть обязательным. Это сделает программу наглядно богаче, креативнее, эмоциональнее. Ни в коем случае не используйте невзрачный, старый реквизит. Основные требования к реквизиту - красочность, современность, мобильность, лёгкость монтировки, практичность. Это могут быть различные кубы, фонари, ленты, шары, стенды.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i/>
          <w:sz w:val="28"/>
          <w:szCs w:val="28"/>
        </w:rPr>
        <w:t>Плакаты.</w:t>
      </w:r>
      <w:r w:rsidRPr="00C377BB">
        <w:rPr>
          <w:rStyle w:val="a9"/>
          <w:rFonts w:ascii="Times New Roman" w:hAnsi="Times New Roman"/>
          <w:sz w:val="28"/>
          <w:szCs w:val="28"/>
        </w:rPr>
        <w:t> Сегодня это различные растяжки, баннеры, вместо обычных рисунков, выполненных на ватманах, с размещением эмблем, лозунгов, картинок, словесно-цифровая информация.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proofErr w:type="gramStart"/>
      <w:r w:rsidRPr="00C377BB">
        <w:rPr>
          <w:rStyle w:val="a9"/>
          <w:rFonts w:ascii="Times New Roman" w:hAnsi="Times New Roman"/>
          <w:b/>
          <w:i/>
          <w:sz w:val="28"/>
          <w:szCs w:val="28"/>
        </w:rPr>
        <w:t>Макеты </w:t>
      </w:r>
      <w:r w:rsidRPr="00C377BB">
        <w:rPr>
          <w:rStyle w:val="a9"/>
          <w:rFonts w:ascii="Times New Roman" w:hAnsi="Times New Roman"/>
          <w:sz w:val="28"/>
          <w:szCs w:val="28"/>
        </w:rPr>
        <w:t>(в данном случае макеты «домов», «окон», «лампочек» и т. д.) по возможности, которые будут отличным дополнением вашего выступления.</w:t>
      </w:r>
      <w:proofErr w:type="gramEnd"/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Очень практично и необычно использовать один и тот же реквизит в различных игровых качествах, например, яркая лента может стать поочерёдно и контуром карты области, и «рамкой» портрета, экраном телевизора, она же и может использоваться в танце.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Применение ткани может создать определённую атмосферу, если сыграть на контрасте цвета.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i/>
          <w:sz w:val="28"/>
          <w:szCs w:val="28"/>
        </w:rPr>
        <w:t> Костюмы.</w:t>
      </w:r>
      <w:r w:rsidRPr="00C377BB">
        <w:rPr>
          <w:rStyle w:val="a9"/>
          <w:rFonts w:ascii="Times New Roman" w:hAnsi="Times New Roman"/>
          <w:sz w:val="28"/>
          <w:szCs w:val="28"/>
        </w:rPr>
        <w:t>  Как правило, костюмы участников школьных агитбригад состоят из белого верха и чёрного низа, что создаёт впечатление монотонности и обычности. Очень важно создать необычные образы, единый стиль, фасон, что поможет отличить вашу агитбригаду от других. Разработайте, изготовьте, используйте необычные головные уборы, шарфы, платки, перчатки, жилеты. Всегда очень выигрышно смотрятся костюмы с использованием нашивок светоотражающего материала, которые, под воздействием сценического света, создают яркий эффект. Наличие определённого цвета в одежде участников, обязательно должны перекликаться с темой и эмоциональным тоном программы агитбригады.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i/>
          <w:sz w:val="28"/>
          <w:szCs w:val="28"/>
        </w:rPr>
        <w:t>-Техническое оформление -</w:t>
      </w:r>
      <w:r w:rsidRPr="00C377BB">
        <w:rPr>
          <w:rStyle w:val="a9"/>
          <w:rFonts w:ascii="Times New Roman" w:hAnsi="Times New Roman"/>
          <w:sz w:val="28"/>
          <w:szCs w:val="28"/>
        </w:rPr>
        <w:t xml:space="preserve"> поможет усилить эмоциональный фон программы: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 xml:space="preserve">- качественный подбор фотографий, мультимедийных </w:t>
      </w:r>
    </w:p>
    <w:p w:rsidR="00EC5DEF" w:rsidRPr="00C377BB" w:rsidRDefault="00EC5DEF" w:rsidP="00EC5DEF">
      <w:pPr>
        <w:pStyle w:val="21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презентаций, видеороликов, соответствующих сюжету программы.  В сегодняшнее время существует возможность использования в выступлении агитбригад - </w:t>
      </w:r>
      <w:proofErr w:type="spellStart"/>
      <w:r w:rsidRPr="00C377BB">
        <w:rPr>
          <w:rStyle w:val="a9"/>
          <w:rFonts w:ascii="Times New Roman" w:hAnsi="Times New Roman"/>
          <w:sz w:val="28"/>
          <w:szCs w:val="28"/>
        </w:rPr>
        <w:t>пескографии</w:t>
      </w:r>
      <w:proofErr w:type="spellEnd"/>
      <w:r w:rsidRPr="00C377BB">
        <w:rPr>
          <w:rStyle w:val="a9"/>
          <w:rFonts w:ascii="Times New Roman" w:hAnsi="Times New Roman"/>
          <w:sz w:val="28"/>
          <w:szCs w:val="28"/>
        </w:rPr>
        <w:t> - изображения на мультимедийном экране различных предметов, при помощи песка и специального освещения.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 xml:space="preserve">Сюда же мы можем включить различные звуковые и шумовые спецэффекты, что поможет зрителю окунуться в атмосферу действительности. Голос за кадром, который </w:t>
      </w:r>
      <w:proofErr w:type="gramStart"/>
      <w:r w:rsidRPr="00C377BB">
        <w:rPr>
          <w:rStyle w:val="a9"/>
          <w:rFonts w:ascii="Times New Roman" w:hAnsi="Times New Roman"/>
          <w:sz w:val="28"/>
          <w:szCs w:val="28"/>
        </w:rPr>
        <w:t>придаст глубину восприятия программы он должен</w:t>
      </w:r>
      <w:proofErr w:type="gramEnd"/>
      <w:r w:rsidRPr="00C377BB">
        <w:rPr>
          <w:rStyle w:val="a9"/>
          <w:rFonts w:ascii="Times New Roman" w:hAnsi="Times New Roman"/>
          <w:sz w:val="28"/>
          <w:szCs w:val="28"/>
        </w:rPr>
        <w:t xml:space="preserve"> быть пронзительным, убеждающим, как и всё выступление.</w:t>
      </w:r>
    </w:p>
    <w:p w:rsidR="00EC5DEF" w:rsidRPr="00C377BB" w:rsidRDefault="00EC5DEF" w:rsidP="00EC5DEF">
      <w:pPr>
        <w:pStyle w:val="21"/>
        <w:spacing w:before="120" w:after="120" w:line="240" w:lineRule="auto"/>
        <w:ind w:firstLine="567"/>
        <w:jc w:val="center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b/>
          <w:sz w:val="28"/>
          <w:szCs w:val="28"/>
        </w:rPr>
        <w:t>Планировка мизансцен.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lastRenderedPageBreak/>
        <w:t>1. Понятие мизансцены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 xml:space="preserve">Мизансцена (фр. </w:t>
      </w:r>
      <w:proofErr w:type="spellStart"/>
      <w:r w:rsidRPr="006A0B78">
        <w:rPr>
          <w:color w:val="444444"/>
          <w:sz w:val="28"/>
          <w:szCs w:val="28"/>
        </w:rPr>
        <w:t>mise</w:t>
      </w:r>
      <w:proofErr w:type="spellEnd"/>
      <w:r w:rsidRPr="006A0B78">
        <w:rPr>
          <w:color w:val="444444"/>
          <w:sz w:val="28"/>
          <w:szCs w:val="28"/>
        </w:rPr>
        <w:t xml:space="preserve"> </w:t>
      </w:r>
      <w:proofErr w:type="spellStart"/>
      <w:r w:rsidRPr="006A0B78">
        <w:rPr>
          <w:color w:val="444444"/>
          <w:sz w:val="28"/>
          <w:szCs w:val="28"/>
        </w:rPr>
        <w:t>en</w:t>
      </w:r>
      <w:proofErr w:type="spellEnd"/>
      <w:r w:rsidRPr="006A0B78">
        <w:rPr>
          <w:color w:val="444444"/>
          <w:sz w:val="28"/>
          <w:szCs w:val="28"/>
        </w:rPr>
        <w:t xml:space="preserve"> </w:t>
      </w:r>
      <w:proofErr w:type="spellStart"/>
      <w:r w:rsidRPr="006A0B78">
        <w:rPr>
          <w:color w:val="444444"/>
          <w:sz w:val="28"/>
          <w:szCs w:val="28"/>
        </w:rPr>
        <w:t>scene</w:t>
      </w:r>
      <w:proofErr w:type="spellEnd"/>
      <w:r w:rsidRPr="006A0B78">
        <w:rPr>
          <w:color w:val="444444"/>
          <w:sz w:val="28"/>
          <w:szCs w:val="28"/>
        </w:rPr>
        <w:t xml:space="preserve"> — размещение на сцене), расположение актеров на игровом пространстве в определенных сочетаниях друг с другом и с окружающей вещественной средой в тот или иной момент сценического действия.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 xml:space="preserve">Назначение мизансцены — через внешние, физические взаимоотношения между действующими лицами выражать их внутренние (психологические) отношения и действия. </w:t>
      </w:r>
      <w:proofErr w:type="gramStart"/>
      <w:r w:rsidRPr="006A0B78">
        <w:rPr>
          <w:color w:val="444444"/>
          <w:sz w:val="28"/>
          <w:szCs w:val="28"/>
        </w:rPr>
        <w:t>Мизансцена — язык режиссера, это самое «материальное» ощутимое средство образного выражения режиссерской мысли, объединяющее гармоническое целое все выразительные художественные действия (музыкальное, изобразительное, световое, цветовое, шумовое и. т. д.).</w:t>
      </w:r>
      <w:proofErr w:type="gramEnd"/>
      <w:r w:rsidRPr="006A0B78">
        <w:rPr>
          <w:color w:val="444444"/>
          <w:sz w:val="28"/>
          <w:szCs w:val="28"/>
        </w:rPr>
        <w:t xml:space="preserve"> Мизансцена — это пластический звуковой образ, в центре которого живой, действующий человек.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 xml:space="preserve">Искусство мизансцены заключено в особой способности режиссера </w:t>
      </w:r>
      <w:proofErr w:type="gramStart"/>
      <w:r w:rsidRPr="006A0B78">
        <w:rPr>
          <w:color w:val="444444"/>
          <w:sz w:val="28"/>
          <w:szCs w:val="28"/>
        </w:rPr>
        <w:t>мыслить</w:t>
      </w:r>
      <w:proofErr w:type="gramEnd"/>
      <w:r w:rsidRPr="006A0B78">
        <w:rPr>
          <w:color w:val="444444"/>
          <w:sz w:val="28"/>
          <w:szCs w:val="28"/>
        </w:rPr>
        <w:t xml:space="preserve"> пластическими образами. В характере мизансцены проявляется стиль и жанр постановки. Последовательный ряд мизансцен называют режиссерским рисунком.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>Мизансцена должна быть действенна (выражать взаимоотношения и борьбу персонажей), композиционно организована в определенной сценической среде и пространстве, вбирать в себя все слагаемые внутренней жизни героев, их физическое самочувствие, темпо-ритм и т. п.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>Мизансцены большей частью носят центростремительный (когда все присутствующие на сцене тянутся друг к другу или к какой-то точке в центре между ними) и центробежный (когда все испытывают тенденцию оттолкнуться друг от друга) характер.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>Главные качества мизансцен: жизненная основа, действительность, пластическая контрастность и парадоксальность, ограничительная графика, контрапункт, непосредственность.</w:t>
      </w:r>
    </w:p>
    <w:p w:rsidR="006A0B78" w:rsidRPr="006A0B78" w:rsidRDefault="006A0B78" w:rsidP="006A0B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>Режи</w:t>
      </w:r>
      <w:r w:rsidR="00BE32CF">
        <w:rPr>
          <w:color w:val="444444"/>
          <w:sz w:val="28"/>
          <w:szCs w:val="28"/>
        </w:rPr>
        <w:t>ссер агитбригады</w:t>
      </w:r>
      <w:r w:rsidRPr="006A0B78">
        <w:rPr>
          <w:color w:val="444444"/>
          <w:sz w:val="28"/>
          <w:szCs w:val="28"/>
        </w:rPr>
        <w:t xml:space="preserve"> организует мизансценами игровое пространство, включая в него всех участников праздника, образуя их массовое игровое общение.</w:t>
      </w:r>
    </w:p>
    <w:p w:rsidR="006A0B78" w:rsidRPr="00BE32CF" w:rsidRDefault="006A0B78" w:rsidP="00BE32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i w:val="0"/>
          <w:iCs w:val="0"/>
          <w:color w:val="444444"/>
          <w:sz w:val="28"/>
          <w:szCs w:val="28"/>
        </w:rPr>
      </w:pPr>
      <w:r w:rsidRPr="006A0B78">
        <w:rPr>
          <w:color w:val="444444"/>
          <w:sz w:val="28"/>
          <w:szCs w:val="28"/>
        </w:rPr>
        <w:t>2. Виды мизансцен и их назначе</w:t>
      </w:r>
      <w:r w:rsidR="00BE32CF">
        <w:rPr>
          <w:color w:val="444444"/>
          <w:sz w:val="28"/>
          <w:szCs w:val="28"/>
        </w:rPr>
        <w:t>ние</w:t>
      </w:r>
    </w:p>
    <w:p w:rsidR="00EC5DEF" w:rsidRPr="00C377BB" w:rsidRDefault="00EC5DEF" w:rsidP="00EC5DEF">
      <w:pPr>
        <w:pStyle w:val="21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C377BB">
        <w:rPr>
          <w:rStyle w:val="a9"/>
          <w:rFonts w:ascii="Times New Roman" w:hAnsi="Times New Roman"/>
          <w:sz w:val="28"/>
          <w:szCs w:val="28"/>
        </w:rPr>
        <w:t>Одним из видов мизансцен в агитбригаде является «знаменитая линейка» - шеренга людей, стоящих на авансцене лицом в зал. Этот вид мизансцены чаще всего, и только он, зачастую встречается в выступлении агитбригад. Но очень важно наполнить выступления агитбригад многообразием мизансцен, необходимо усложнять расположение участников на сцене. Мизансцены не должны быть статичными, простыми, а должны придавать динамичность выступления, для этого необходимо максимально использовать сценическую площадку.</w:t>
      </w:r>
    </w:p>
    <w:p w:rsidR="00EC5DEF" w:rsidRPr="00C377BB" w:rsidRDefault="00EC5DEF" w:rsidP="00EC5DE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2DC" w:rsidRPr="00DD32DC" w:rsidRDefault="00DD32DC" w:rsidP="00DD32DC">
      <w:pPr>
        <w:pStyle w:val="aa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DD32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DD32DC" w:rsidRDefault="00DD32DC" w:rsidP="00DD32DC">
      <w:pPr>
        <w:pStyle w:val="aa"/>
        <w:spacing w:before="360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И так подводя итоги и рассуждения о методе работы школьной агитбригады о важности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форм агитационно-проп</w:t>
      </w:r>
      <w:r>
        <w:rPr>
          <w:rStyle w:val="a9"/>
          <w:rFonts w:ascii="Times New Roman" w:hAnsi="Times New Roman"/>
          <w:i w:val="0"/>
          <w:sz w:val="28"/>
          <w:szCs w:val="28"/>
        </w:rPr>
        <w:t>агандистской деятельнос</w:t>
      </w:r>
      <w:r>
        <w:rPr>
          <w:rStyle w:val="a9"/>
          <w:rFonts w:ascii="Times New Roman" w:hAnsi="Times New Roman"/>
          <w:i w:val="0"/>
          <w:sz w:val="28"/>
          <w:szCs w:val="28"/>
        </w:rPr>
        <w:softHyphen/>
        <w:t>ти в школе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- организация инициативных объединений, которые берут на себя функции коллективных пр</w:t>
      </w:r>
      <w:r w:rsidR="007327EC">
        <w:rPr>
          <w:rStyle w:val="a9"/>
          <w:rFonts w:ascii="Times New Roman" w:hAnsi="Times New Roman"/>
          <w:i w:val="0"/>
          <w:sz w:val="28"/>
          <w:szCs w:val="28"/>
        </w:rPr>
        <w:t xml:space="preserve">опагандистов и агитаторов, </w:t>
      </w:r>
      <w:proofErr w:type="gramStart"/>
      <w:r w:rsidR="007327EC">
        <w:rPr>
          <w:rStyle w:val="a9"/>
          <w:rFonts w:ascii="Times New Roman" w:hAnsi="Times New Roman"/>
          <w:i w:val="0"/>
          <w:sz w:val="28"/>
          <w:szCs w:val="28"/>
        </w:rPr>
        <w:t>прев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ращаясь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таким образом из объекта в субъект в</w:t>
      </w:r>
      <w:r>
        <w:rPr>
          <w:rStyle w:val="a9"/>
          <w:rFonts w:ascii="Times New Roman" w:hAnsi="Times New Roman"/>
          <w:i w:val="0"/>
          <w:sz w:val="28"/>
          <w:szCs w:val="28"/>
        </w:rPr>
        <w:t>оспитательного воздействия школы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. </w:t>
      </w:r>
    </w:p>
    <w:p w:rsidR="00DD32DC" w:rsidRDefault="00DD32DC" w:rsidP="00DD32DC">
      <w:pPr>
        <w:pStyle w:val="aa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Среди них есть общественно-инициативный коллектив, который занимается агитацией и пропагандой художественными средствами. Это агитационно-художественная </w:t>
      </w:r>
      <w:r>
        <w:rPr>
          <w:rStyle w:val="a9"/>
          <w:rFonts w:ascii="Times New Roman" w:hAnsi="Times New Roman"/>
          <w:i w:val="0"/>
          <w:sz w:val="28"/>
          <w:szCs w:val="28"/>
        </w:rPr>
        <w:t>школьная агит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бригада, соединяющая в себе чер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ты как общественно-инициативного объединения, так и коллектива художественной самодеятельности. Будучи агитационно-пропагандистским объединением,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школьная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да тесно св</w:t>
      </w:r>
      <w:r>
        <w:rPr>
          <w:rStyle w:val="a9"/>
          <w:rFonts w:ascii="Times New Roman" w:hAnsi="Times New Roman"/>
          <w:i w:val="0"/>
          <w:sz w:val="28"/>
          <w:szCs w:val="28"/>
        </w:rPr>
        <w:t>язана с жизнью школьного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коллект</w:t>
      </w:r>
      <w:r>
        <w:rPr>
          <w:rStyle w:val="a9"/>
          <w:rFonts w:ascii="Times New Roman" w:hAnsi="Times New Roman"/>
          <w:i w:val="0"/>
          <w:sz w:val="28"/>
          <w:szCs w:val="28"/>
        </w:rPr>
        <w:t>ива. Она черпает из его учебой воспитательной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деятельности темы и сюжеты для злободневной пропаганды и агитации силами художественней самодеятельности с помощью образного языка искусства. В этом и состоит главная осо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б</w:t>
      </w:r>
      <w:r>
        <w:rPr>
          <w:rStyle w:val="a9"/>
          <w:rFonts w:ascii="Times New Roman" w:hAnsi="Times New Roman"/>
          <w:i w:val="0"/>
          <w:sz w:val="28"/>
          <w:szCs w:val="28"/>
        </w:rPr>
        <w:t>енность агитбригады как школьного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коллектива. С точки зрения сценарно-режиссерской этот вывод чрезвычайно важен, так как именно общественный настрой, целевая установка, с которой приходят в коллектив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агитбригады его участники, опре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деляют выбор темы представления и подбор соответствующего ма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териала, проводимый самими агитбригадчиками. Причем, в агитбригаде подбор актуального критического местного материала выступает как эффективный вид общественной деятельности. Для режиссера очень важно создать в агитбригаде атмосферу кол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лективного творчества, сделать каждого из ее участников общест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венным корреспондентом, собирающим злободневный материал будуще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го сценария. Отрыв агитбригады от реальной среды, которая питает ее спе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цифическое творчество, немедленно сказывается на художествен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ности программы, делает ее безликой, однообразной. Однако оно всегда конкретно. Изменяется лишь состав участников. В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агитбригадном школьном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коллективе - это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учащиеся школы.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Двухсторонняя методика организации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агитбригады позволяет также сделать вывод о том, что методически неверно оценивать деятельность агитбригады только по художественно-исполнительс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кому уровню в силу того, что она не является обычным коллекти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вом художественной самодеятельности и ее нельзя ставить в один ряд с народным театром, хореографическим ансамблем, студией ху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дожественного слова. Это, как говорилось, агитационно-художестве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нный коллектив, поставивший перед соб</w:t>
      </w:r>
      <w:r>
        <w:rPr>
          <w:rStyle w:val="a9"/>
          <w:rFonts w:ascii="Times New Roman" w:hAnsi="Times New Roman"/>
          <w:i w:val="0"/>
          <w:sz w:val="28"/>
          <w:szCs w:val="28"/>
        </w:rPr>
        <w:t>ой цель рассказать о своей жизненной позиции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, выразить художественными средствами свое отношение к не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му, бороться именно таким образом с недостатками. Тяга к ху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дожественно-образному публицистическому оформлению местного ма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териала характеризует метод деятельности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агитбригады, а не ее суть. Мы имеем здесь дело с самодеятельным искусством, которое ставит перед собой цель: художественно-публицистическое о</w:t>
      </w:r>
      <w:r>
        <w:rPr>
          <w:rStyle w:val="a9"/>
          <w:rFonts w:ascii="Times New Roman" w:hAnsi="Times New Roman"/>
          <w:i w:val="0"/>
          <w:sz w:val="28"/>
          <w:szCs w:val="28"/>
        </w:rPr>
        <w:t>форм</w:t>
      </w:r>
      <w:r>
        <w:rPr>
          <w:rStyle w:val="a9"/>
          <w:rFonts w:ascii="Times New Roman" w:hAnsi="Times New Roman"/>
          <w:i w:val="0"/>
          <w:sz w:val="28"/>
          <w:szCs w:val="28"/>
        </w:rPr>
        <w:softHyphen/>
        <w:t>ление жизни, быта школьного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коллектива. Именно с позиций един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ства двух начал - общественного и художественного - должен стро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ить свою деятельность в агитбригаде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lastRenderedPageBreak/>
        <w:t>режиссер. При этом необхо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димо подчеркнуть, что общественно-политическое значение деятель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ности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агитбригады не должно умалять значения художественной стороны, значения режиссуры. </w:t>
      </w:r>
    </w:p>
    <w:p w:rsidR="00DD32DC" w:rsidRDefault="00DD32DC" w:rsidP="00DD32DC">
      <w:pPr>
        <w:pStyle w:val="aa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B агитбригаде, как ни в каком другом виде самодеятельности, огромная ответственность лежит на художественном руководстве, сценаристе и режиссере. Это должен быть педагог, умеющий возглавить свой подвижный, социально-активный коллектив, направить его деятельность в нужное русло, и в то же время подлинный ху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дожник, способный обрабатывать черпаемый из жизни материал, находить ему яркое образное сценарно-режиссерское решение. </w:t>
      </w:r>
    </w:p>
    <w:p w:rsidR="00DD32DC" w:rsidRDefault="00DD32DC" w:rsidP="00DD32DC">
      <w:pPr>
        <w:pStyle w:val="aa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Выступление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агитбригады - важное средство агитации в художественной ф</w:t>
      </w:r>
      <w:r>
        <w:rPr>
          <w:rStyle w:val="a9"/>
          <w:rFonts w:ascii="Times New Roman" w:hAnsi="Times New Roman"/>
          <w:i w:val="0"/>
          <w:sz w:val="28"/>
          <w:szCs w:val="28"/>
        </w:rPr>
        <w:t>орме. Администрация и органы самоуправления школы д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оверяют творческому коллективу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агитбригады наряд</w:t>
      </w:r>
      <w:r>
        <w:rPr>
          <w:rStyle w:val="a9"/>
          <w:rFonts w:ascii="Times New Roman" w:hAnsi="Times New Roman"/>
          <w:i w:val="0"/>
          <w:sz w:val="28"/>
          <w:szCs w:val="28"/>
        </w:rPr>
        <w:t>у с пропагандой жизненной позиции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вести критику. Это огромное доверие. Его заслужит такой коллек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тив, который имеет принципиальную гражданскую позицию, убежден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ность и страстность, художественный вкус. </w:t>
      </w:r>
    </w:p>
    <w:p w:rsidR="00DD32DC" w:rsidRDefault="00DD32DC" w:rsidP="00DD32DC">
      <w:pPr>
        <w:pStyle w:val="aa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Поиск образности конкретного агитационно-пропагандистского материала, собранного в коллективе, - важнейшее направление де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ятельности режиссера агитбригады и обязательный момент работы над сценарием. Именно здесь чаще всего ошибаются агитбригадчики, заменяя поиск образа и сценического действия длинным агитационным текс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том, "газетными" фразами, не свойственными природе театрализа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ции</w:t>
      </w:r>
    </w:p>
    <w:p w:rsidR="00DD32DC" w:rsidRDefault="00DD32DC" w:rsidP="00DD32DC">
      <w:pPr>
        <w:pStyle w:val="aa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Агитбригадное образное действие должно быть точным, острым, разящим. Его задача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не оставить школьников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равнодушными, вызвать оп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ределенную реакцию. Отсюда и должно быть стремление к сатирическому осмыслению факта, чрезвычайно важное для агитбригадного искусства. </w:t>
      </w:r>
    </w:p>
    <w:p w:rsidR="00DD32DC" w:rsidRDefault="00DD32DC" w:rsidP="00DD32DC">
      <w:pPr>
        <w:pStyle w:val="aa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Методика режиссерской разработки факта предусматривает сле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дующие моменты: 1. Поиск самого факта.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2. Поиск художественного материала (миниатюры, басни, сатирического стиха), органично и эмоционально воплощающего этот факт.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3. Поиск яркой формы образного решения.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4. Включение в сценическое действие музыки, пантомимы, танца. При работе с местным материалом режиссер и весь коллектив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агитбригады должны помнить, что он становится достоянием масс, получает общественную огласку. Поэтому 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необходимы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тщательный от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бор и проверка фактов. Проверка фактов позволяет участникам агит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бригады правильно их осветить, сделать их действенными по отно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шению и к тому человеку, о котором говорится со сцены, (прославляется ли он или критикуется), и по отношению к зрительской ау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дитории. Нечего и говорить о том, что факт должен быть актуаль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ным и злободневным. Однако оперативность отклика не должна снижать художественности агитбригадной режиссуры. Время требует от режиссера агитбригады искать новые выразительные средства, На смену подаче факта через плакат, диаграмму, частушки и текста ведущего приходит образное решение эпизода, точно раскрывающее режиссерскую мысль и эмоционально повеству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ющее зрителю о том или ином событии. Важная особенность режиссуры агитбригадного представления в том, что она не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lastRenderedPageBreak/>
        <w:t xml:space="preserve">предполагает создания драматургически завершении? образов. 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На сцене мы скорее видим персонажи, очерченные наиболее характерными штрихами, и поэтому задача исполнителя не столько добиваться перевоплощения в данный персонаж, сколько уметь по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дать его в активной и яркой форме, именно поэтому участник агит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бригады должен быть синтетическим исполнителем, умеющим читать, петь, танцевать, владеть элементами пантомимы, быть импровизато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ром.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Основа сценического действия - сценарий. Руководитель-режис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сер всегда находится в поиске новых сценических форм и средств воздействия на зрителя. Понимая, что выступление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школьного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агитколлектива зависит не только от точности отбора тем, фактов и явлений, не только от оперативности, но и в значительной степени определяет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ся их сценическим воплощением, режиссер ищет интересный сценар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ный ход, намечающий соответствующее сценическое образное реше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ние. В чем же искать выход, если агитбригада не в силах быстро каждый раз создать свой собственный сценарий? Как сохранить си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стематичность выступлений, а не единичность "от смотра к смот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ру"? Одни руководители считают, что для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школьных агитбригад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необходим "каркасный" сценарий, позво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ляющий менять факты и фамилии в пределах подготовленных номеров. Другие представляют себе каркас как тематический набор стихов, конферанса, миниатюр и песен, позволяющих в зависимости от его использования вставлять в эту тематическую "обойму" местный ма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териал. Третьи видят каркас в сценарно-режиссерском ходе. Анализ опыта подсказывает нам, что составными частями агитбригадного представления должны стать не номера, а тематические блоки-эпизоды. Эпизод, как монтажный блок, служит хорошим "каркасом" для местного факта и при обработке на местах позволяет мгновенно откликнуться агитбригаде на любую злободневную тещу. Анализ практики показывает, что наиболее типичными путями поиска режиссерского сквозного хода являются: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1. Понимание и учет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специфики </w:t>
      </w:r>
      <w:proofErr w:type="gramStart"/>
      <w:r>
        <w:rPr>
          <w:rStyle w:val="a9"/>
          <w:rFonts w:ascii="Times New Roman" w:hAnsi="Times New Roman"/>
          <w:i w:val="0"/>
          <w:sz w:val="28"/>
          <w:szCs w:val="28"/>
        </w:rPr>
        <w:t>школы</w:t>
      </w:r>
      <w:proofErr w:type="gramEnd"/>
      <w:r>
        <w:rPr>
          <w:rStyle w:val="a9"/>
          <w:rFonts w:ascii="Times New Roman" w:hAnsi="Times New Roman"/>
          <w:i w:val="0"/>
          <w:sz w:val="28"/>
          <w:szCs w:val="28"/>
        </w:rPr>
        <w:t xml:space="preserve"> где  существует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агитбригада. Это требование предостерегает режиссера от выбора шаблонных сквозных ходов, кочующих из бригады в бригаду: агитмашина, агитпароход, стрельба из сатирической пушки, создание агитбригадных комбайнов, "Машин времени" и т.п. Уже в самом названии агитбригады и соответственно в режиссер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ском решении представления часто от</w:t>
      </w:r>
      <w:r>
        <w:rPr>
          <w:rStyle w:val="a9"/>
          <w:rFonts w:ascii="Times New Roman" w:hAnsi="Times New Roman"/>
          <w:i w:val="0"/>
          <w:sz w:val="28"/>
          <w:szCs w:val="28"/>
        </w:rPr>
        <w:t>ражается тематика агит представления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2. Заключение со зрителем "условий 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условного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>" через песню или стих, игру или трансформацию детали. А) Через песню или стих Б) Построение игрового действия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В) Трансформация деталей.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Г) Установление ассоциативного ряда и вовлечение в действие зрителей.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Д) Через трансформацию детали, работающей на создание худо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жественного образа представления.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В агитбригадном сценарии дальнейшее 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действенное развитие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за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данного хода происходит: А) Через событийный ряд сюжетной линии.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lastRenderedPageBreak/>
        <w:t xml:space="preserve">Например, в </w:t>
      </w:r>
      <w:r>
        <w:rPr>
          <w:rStyle w:val="a9"/>
          <w:rFonts w:ascii="Times New Roman" w:hAnsi="Times New Roman"/>
          <w:i w:val="0"/>
          <w:sz w:val="28"/>
          <w:szCs w:val="28"/>
        </w:rPr>
        <w:t>агитбригадном представлении одной из школ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был использован сюжетный ход "Сыщик Холмс идет по следу". Этот ход по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зволил выстроить действие как цепь столкновений героя с негатив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ными явлениями, отрицательными персонажами. При этом режиссеру необходимо помнить, что на протяжении всего представления сквоз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ной ход должен сохранять жанровое единство. Б) Через столкновение положительного и отрицательного материа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ла (или персонажей).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К основным разновидностям агитбригадных представлений отно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сятся: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1. Представления-обозрения. (Калейдоскопы сатирического ма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териала, объединенного сквозным сценарно-режиссерским ходом).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2. Тематические представления. (Раскрытие одной темы в несколь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ких ракурсах – эпизодах).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3. Дискуссионные представления. 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(В основе этой формы лежит диспут, суд, репортаж.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Заострить вопрос, привлечь к нему внима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ние общественности - вот что определяет гражданскую позицию кол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лектива в этом виде).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Режиссерский ход позволяет выстроить представление по прин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ципу объединения самых разнообразных фактов и событий сквозной линией или прохождением через все эти эпизоды одного "героя".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Сценарным сквозным ходом в </w:t>
      </w:r>
      <w:proofErr w:type="spell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обозренческих</w:t>
      </w:r>
      <w:proofErr w:type="spell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представлениях нередко служат различного вица путешествия - на агитмашинах, агитпо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ездах, агитпароходах... Используется прием включения в действие литературного героя. Сквозной ход - приезд Васи Теркина в род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ной колхоз - не раз использовался агитбригадами в послевоенные годы, В отличие от обозренческого, тематическое агитбригадное пред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ставление подчинено раскрытию одной темы в нескольких ракурсах сценарно-режиссерской мысли. Истоки такого представления лежат в "Живой газете" 20-х годов, когда ее отделы иногда объединялись общей темой: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>Основная задача, стоящая перед режиссером, заключалась в том, чтобы избежать развлекательности сценического воплощения. Вся об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разность и зрелищность должны были быть подчинены основной мысли. 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И очень часто режиссеры агитбригадных представлений стараются оправдать ожидание этого. Чего только не напридумано </w:t>
      </w:r>
      <w:r>
        <w:rPr>
          <w:rStyle w:val="a9"/>
          <w:rFonts w:ascii="Times New Roman" w:hAnsi="Times New Roman"/>
          <w:i w:val="0"/>
          <w:sz w:val="28"/>
          <w:szCs w:val="28"/>
        </w:rPr>
        <w:t>в "зрелищной" подаче материала.</w:t>
      </w:r>
    </w:p>
    <w:p w:rsidR="00DD32DC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Желание агитколлектива вырвать у зрителя смех во что бы это ни 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стало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приводит к ослаблению задачи сатирического осмеяния фак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та и переводит ее в задачу развлекательности. Да, смех – оружие агитбригады. Но какой смех? </w:t>
      </w:r>
      <w:r>
        <w:rPr>
          <w:rStyle w:val="a9"/>
          <w:rFonts w:ascii="Times New Roman" w:hAnsi="Times New Roman"/>
          <w:i w:val="0"/>
          <w:sz w:val="28"/>
          <w:szCs w:val="28"/>
        </w:rPr>
        <w:t>В школьной 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гитбригаде нужен смех, точно работа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ющий на режиссерскую мысль представления. Может ли агитбригадное тематическое представление строится только на «положительном» материале? Опыт показывает, что может. Конечно, при этом есть определен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ная опасность превращения агитбригадного представления в темати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>ческие вечера. Однако, опыт показывает, что в отличи</w:t>
      </w:r>
      <w:proofErr w:type="gramStart"/>
      <w:r w:rsidRPr="00B632BB">
        <w:rPr>
          <w:rStyle w:val="a9"/>
          <w:rFonts w:ascii="Times New Roman" w:hAnsi="Times New Roman"/>
          <w:i w:val="0"/>
          <w:sz w:val="28"/>
          <w:szCs w:val="28"/>
        </w:rPr>
        <w:t>и</w:t>
      </w:r>
      <w:proofErr w:type="gramEnd"/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от последнего, сценарно-режиссерское решение агитбригадного представления имеет в своей основе наиболее конкретизированную, актуальную и оперативную информацию. Это самый действенный жанр клубного пред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ставления. </w:t>
      </w:r>
    </w:p>
    <w:p w:rsidR="00DD32DC" w:rsidRPr="00B632BB" w:rsidRDefault="00DD32DC" w:rsidP="00DD32DC">
      <w:pPr>
        <w:pStyle w:val="aa"/>
        <w:ind w:firstLine="1276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632BB">
        <w:rPr>
          <w:rStyle w:val="a9"/>
          <w:rFonts w:ascii="Times New Roman" w:hAnsi="Times New Roman"/>
          <w:i w:val="0"/>
          <w:sz w:val="28"/>
          <w:szCs w:val="28"/>
        </w:rPr>
        <w:lastRenderedPageBreak/>
        <w:t xml:space="preserve">Таковы основные виды, направления и принципы формирования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школьной 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>агитбригады, представляющей собой знаменательное общественно-ху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softHyphen/>
        <w:t xml:space="preserve">дожественное явление наших </w:t>
      </w:r>
      <w:r>
        <w:rPr>
          <w:rStyle w:val="a9"/>
          <w:rFonts w:ascii="Times New Roman" w:hAnsi="Times New Roman"/>
          <w:i w:val="0"/>
          <w:sz w:val="28"/>
          <w:szCs w:val="28"/>
        </w:rPr>
        <w:t>дней, символизирующее союз учебы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и искусст</w:t>
      </w:r>
      <w:r>
        <w:rPr>
          <w:rStyle w:val="a9"/>
          <w:rFonts w:ascii="Times New Roman" w:hAnsi="Times New Roman"/>
          <w:i w:val="0"/>
          <w:sz w:val="28"/>
          <w:szCs w:val="28"/>
        </w:rPr>
        <w:t>ва.</w:t>
      </w:r>
      <w:r w:rsidRPr="00B632BB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</w:p>
    <w:p w:rsidR="00EC5DEF" w:rsidRPr="00C377BB" w:rsidRDefault="00EC5DEF" w:rsidP="001173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538" w:rsidRPr="00C377BB" w:rsidRDefault="00BA7538" w:rsidP="00BA753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C377BB">
        <w:rPr>
          <w:sz w:val="28"/>
          <w:szCs w:val="28"/>
        </w:rPr>
        <w:br w:type="column"/>
      </w:r>
      <w:r w:rsidRPr="00C377BB">
        <w:rPr>
          <w:b/>
          <w:bCs/>
          <w:sz w:val="28"/>
          <w:szCs w:val="28"/>
          <w:bdr w:val="none" w:sz="0" w:space="0" w:color="auto" w:frame="1"/>
        </w:rPr>
        <w:lastRenderedPageBreak/>
        <w:t>литература</w:t>
      </w:r>
    </w:p>
    <w:p w:rsidR="00BA7538" w:rsidRPr="00C377BB" w:rsidRDefault="00BA7538" w:rsidP="0024100C">
      <w:pPr>
        <w:pStyle w:val="a3"/>
        <w:shd w:val="clear" w:color="auto" w:fill="FFFFFF"/>
        <w:spacing w:before="840" w:beforeAutospacing="0" w:after="0" w:afterAutospacing="0"/>
        <w:jc w:val="both"/>
        <w:textAlignment w:val="baseline"/>
        <w:rPr>
          <w:sz w:val="28"/>
          <w:szCs w:val="28"/>
        </w:rPr>
      </w:pPr>
      <w:r w:rsidRPr="00C377BB">
        <w:rPr>
          <w:sz w:val="28"/>
          <w:szCs w:val="28"/>
        </w:rPr>
        <w:t>Артеменко А. Формы</w:t>
      </w:r>
      <w:r w:rsidRPr="00C377BB">
        <w:rPr>
          <w:rStyle w:val="apple-converted-space"/>
          <w:sz w:val="28"/>
          <w:szCs w:val="28"/>
        </w:rPr>
        <w:t> </w:t>
      </w:r>
      <w:hyperlink r:id="rId11" w:tooltip="Внеклассная работа" w:history="1">
        <w:r w:rsidRPr="00C377B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внеклассной работы</w:t>
        </w:r>
      </w:hyperlink>
      <w:r w:rsidRPr="00C377BB">
        <w:rPr>
          <w:rStyle w:val="apple-converted-space"/>
          <w:sz w:val="28"/>
          <w:szCs w:val="28"/>
        </w:rPr>
        <w:t> </w:t>
      </w:r>
      <w:r w:rsidRPr="00C377BB">
        <w:rPr>
          <w:sz w:val="28"/>
          <w:szCs w:val="28"/>
        </w:rPr>
        <w:t xml:space="preserve">по идейно-политическому воспитанию школьников. Мн.: Народная </w:t>
      </w:r>
      <w:proofErr w:type="spellStart"/>
      <w:r w:rsidRPr="00C377BB">
        <w:rPr>
          <w:sz w:val="28"/>
          <w:szCs w:val="28"/>
        </w:rPr>
        <w:t>асвета</w:t>
      </w:r>
      <w:proofErr w:type="spellEnd"/>
      <w:r w:rsidRPr="00C377BB">
        <w:rPr>
          <w:sz w:val="28"/>
          <w:szCs w:val="28"/>
        </w:rPr>
        <w:t>, 1985.</w:t>
      </w:r>
    </w:p>
    <w:p w:rsidR="00BA7538" w:rsidRPr="00C377BB" w:rsidRDefault="00BA7538" w:rsidP="0024100C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C377BB">
        <w:rPr>
          <w:sz w:val="28"/>
          <w:szCs w:val="28"/>
        </w:rPr>
        <w:t>Аскеров А., Леонов М. Беседы об агитбригаде. - М.: Советская Россия, 1985.</w:t>
      </w:r>
    </w:p>
    <w:p w:rsidR="00BA7538" w:rsidRPr="00C377BB" w:rsidRDefault="00BA7538" w:rsidP="0024100C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377BB">
        <w:rPr>
          <w:sz w:val="28"/>
          <w:szCs w:val="28"/>
        </w:rPr>
        <w:t>Гааз</w:t>
      </w:r>
      <w:proofErr w:type="spellEnd"/>
      <w:r w:rsidRPr="00C377BB">
        <w:rPr>
          <w:sz w:val="28"/>
          <w:szCs w:val="28"/>
        </w:rPr>
        <w:t xml:space="preserve"> П. Э. Методика сценарно-режиссерской работы в агитационно-художественных бригадах. Метод</w:t>
      </w:r>
      <w:proofErr w:type="gramStart"/>
      <w:r w:rsidRPr="00C377BB">
        <w:rPr>
          <w:sz w:val="28"/>
          <w:szCs w:val="28"/>
        </w:rPr>
        <w:t>.</w:t>
      </w:r>
      <w:proofErr w:type="gramEnd"/>
      <w:r w:rsidRPr="00C377BB">
        <w:rPr>
          <w:sz w:val="28"/>
          <w:szCs w:val="28"/>
        </w:rPr>
        <w:t xml:space="preserve"> </w:t>
      </w:r>
      <w:proofErr w:type="gramStart"/>
      <w:r w:rsidRPr="00C377BB">
        <w:rPr>
          <w:sz w:val="28"/>
          <w:szCs w:val="28"/>
        </w:rPr>
        <w:t>п</w:t>
      </w:r>
      <w:proofErr w:type="gramEnd"/>
      <w:r w:rsidRPr="00C377BB">
        <w:rPr>
          <w:sz w:val="28"/>
          <w:szCs w:val="28"/>
        </w:rPr>
        <w:t>особие. М.: 1987.</w:t>
      </w:r>
    </w:p>
    <w:p w:rsidR="00BA7538" w:rsidRPr="00C377BB" w:rsidRDefault="00BA7538" w:rsidP="0024100C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377BB">
        <w:rPr>
          <w:sz w:val="28"/>
          <w:szCs w:val="28"/>
        </w:rPr>
        <w:t>Габдилин</w:t>
      </w:r>
      <w:proofErr w:type="spellEnd"/>
      <w:r w:rsidRPr="00C377BB">
        <w:rPr>
          <w:sz w:val="28"/>
          <w:szCs w:val="28"/>
        </w:rPr>
        <w:t xml:space="preserve"> М. П., Владимиров А. М. Агитколлектив - центральное звено агитации. - М: Политиздат, 1985.</w:t>
      </w:r>
    </w:p>
    <w:p w:rsidR="00BA7538" w:rsidRPr="00C377BB" w:rsidRDefault="00BA7538" w:rsidP="0024100C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C377BB">
        <w:rPr>
          <w:sz w:val="28"/>
          <w:szCs w:val="28"/>
        </w:rPr>
        <w:t>Пирогов В. И. Формирование активной жизненной позиции школьников. М.: Просвещение, 1981.</w:t>
      </w:r>
    </w:p>
    <w:p w:rsidR="00BA7538" w:rsidRPr="00C377BB" w:rsidRDefault="00BA7538" w:rsidP="0024100C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C377BB">
        <w:rPr>
          <w:sz w:val="28"/>
          <w:szCs w:val="28"/>
        </w:rPr>
        <w:t>Рожинский АД. Звонкоголосая агитация. М.: Политиздат, 1986.</w:t>
      </w:r>
    </w:p>
    <w:p w:rsidR="00BA7538" w:rsidRPr="00C377BB" w:rsidRDefault="00BA7538" w:rsidP="00E12E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77BB">
        <w:rPr>
          <w:sz w:val="28"/>
          <w:szCs w:val="28"/>
        </w:rPr>
        <w:t>Разговор по существу. Сборник сценариев для агитационно-художественных бригад. М. 1987.</w:t>
      </w:r>
    </w:p>
    <w:p w:rsidR="00BA7538" w:rsidRPr="00C377BB" w:rsidRDefault="00BA7538" w:rsidP="0024100C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377BB">
        <w:rPr>
          <w:sz w:val="28"/>
          <w:szCs w:val="28"/>
        </w:rPr>
        <w:t>Саруханов</w:t>
      </w:r>
      <w:proofErr w:type="spellEnd"/>
      <w:r w:rsidRPr="00C377BB">
        <w:rPr>
          <w:sz w:val="28"/>
          <w:szCs w:val="28"/>
        </w:rPr>
        <w:t xml:space="preserve"> В. А. Агитбригада: Проблемы, рекомендация, сценарии. М.: Политиздат, 1989.</w:t>
      </w:r>
    </w:p>
    <w:p w:rsidR="00BA7538" w:rsidRPr="00C377BB" w:rsidRDefault="00BA7538" w:rsidP="0024100C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C377BB">
        <w:rPr>
          <w:sz w:val="28"/>
          <w:szCs w:val="28"/>
        </w:rPr>
        <w:t>Слово - агитбригаде. Сценарий для художественно агитаци</w:t>
      </w:r>
      <w:r w:rsidRPr="00C377BB">
        <w:rPr>
          <w:sz w:val="28"/>
          <w:szCs w:val="28"/>
        </w:rPr>
        <w:softHyphen/>
        <w:t>онно-художественных бригад. М., 1987.</w:t>
      </w:r>
    </w:p>
    <w:p w:rsidR="00BA7538" w:rsidRPr="00C377BB" w:rsidRDefault="00BA7538" w:rsidP="0024100C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="00241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37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Дробыш, Н. П.Харитонова. Информационно-пропагандистские группы учащихся: Сборник методических материалов</w:t>
      </w:r>
      <w:proofErr w:type="gramStart"/>
      <w:r w:rsidRPr="00C37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 w:rsidRPr="00C37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ост.: Т.– Витебск: ГООВР, 2005 г.</w:t>
      </w:r>
    </w:p>
    <w:p w:rsidR="0024100C" w:rsidRPr="0024100C" w:rsidRDefault="0024100C" w:rsidP="0024100C">
      <w:pPr>
        <w:spacing w:before="120" w:after="0" w:line="240" w:lineRule="auto"/>
        <w:rPr>
          <w:rStyle w:val="a9"/>
          <w:rFonts w:ascii="Times New Roman" w:hAnsi="Times New Roman"/>
          <w:i w:val="0"/>
          <w:sz w:val="28"/>
          <w:szCs w:val="28"/>
        </w:rPr>
      </w:pPr>
      <w:r w:rsidRPr="0024100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4100C">
        <w:rPr>
          <w:rFonts w:ascii="Times New Roman" w:hAnsi="Times New Roman"/>
          <w:sz w:val="28"/>
          <w:szCs w:val="28"/>
        </w:rPr>
        <w:t>Рубб</w:t>
      </w:r>
      <w:proofErr w:type="spellEnd"/>
      <w:r w:rsidRPr="0024100C">
        <w:rPr>
          <w:rFonts w:ascii="Times New Roman" w:hAnsi="Times New Roman"/>
          <w:sz w:val="28"/>
          <w:szCs w:val="28"/>
        </w:rPr>
        <w:t xml:space="preserve"> Режиссер пришел в агитбригаду</w:t>
      </w:r>
      <w:r w:rsidRPr="0024100C">
        <w:rPr>
          <w:rStyle w:val="a9"/>
          <w:rFonts w:ascii="Times New Roman" w:hAnsi="Times New Roman"/>
          <w:i w:val="0"/>
          <w:sz w:val="28"/>
          <w:szCs w:val="28"/>
        </w:rPr>
        <w:t>.— М.: Сов. Россия, 1979.— 144 с.— (</w:t>
      </w:r>
      <w:proofErr w:type="spellStart"/>
      <w:r w:rsidRPr="0024100C">
        <w:rPr>
          <w:rStyle w:val="a9"/>
          <w:rFonts w:ascii="Times New Roman" w:hAnsi="Times New Roman"/>
          <w:i w:val="0"/>
          <w:sz w:val="28"/>
          <w:szCs w:val="28"/>
        </w:rPr>
        <w:t>Б-чка</w:t>
      </w:r>
      <w:proofErr w:type="spellEnd"/>
      <w:r w:rsidRPr="0024100C">
        <w:rPr>
          <w:rStyle w:val="a9"/>
          <w:rFonts w:ascii="Times New Roman" w:hAnsi="Times New Roman"/>
          <w:i w:val="0"/>
          <w:sz w:val="28"/>
          <w:szCs w:val="28"/>
        </w:rPr>
        <w:t xml:space="preserve"> «В помощь </w:t>
      </w:r>
      <w:proofErr w:type="spellStart"/>
      <w:r w:rsidRPr="0024100C">
        <w:rPr>
          <w:rStyle w:val="a9"/>
          <w:rFonts w:ascii="Times New Roman" w:hAnsi="Times New Roman"/>
          <w:i w:val="0"/>
          <w:sz w:val="28"/>
          <w:szCs w:val="28"/>
        </w:rPr>
        <w:t>худож</w:t>
      </w:r>
      <w:proofErr w:type="spellEnd"/>
      <w:r w:rsidRPr="0024100C">
        <w:rPr>
          <w:rStyle w:val="a9"/>
          <w:rFonts w:ascii="Times New Roman" w:hAnsi="Times New Roman"/>
          <w:i w:val="0"/>
          <w:sz w:val="28"/>
          <w:szCs w:val="28"/>
        </w:rPr>
        <w:t>. самодеятельности» № 23.)</w:t>
      </w:r>
    </w:p>
    <w:p w:rsidR="006F6FA5" w:rsidRPr="0024100C" w:rsidRDefault="006F6FA5" w:rsidP="00E12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F6FA5" w:rsidRPr="0024100C" w:rsidSect="00866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3C3"/>
    <w:rsid w:val="00011B03"/>
    <w:rsid w:val="00013C84"/>
    <w:rsid w:val="001173C3"/>
    <w:rsid w:val="001C110F"/>
    <w:rsid w:val="0024100C"/>
    <w:rsid w:val="004A51B7"/>
    <w:rsid w:val="0055184B"/>
    <w:rsid w:val="005910B9"/>
    <w:rsid w:val="00597509"/>
    <w:rsid w:val="006A0B78"/>
    <w:rsid w:val="006F6FA5"/>
    <w:rsid w:val="00721017"/>
    <w:rsid w:val="007327EC"/>
    <w:rsid w:val="007C6C7D"/>
    <w:rsid w:val="008662FC"/>
    <w:rsid w:val="008841E3"/>
    <w:rsid w:val="008D1909"/>
    <w:rsid w:val="008F7F9E"/>
    <w:rsid w:val="00BA7538"/>
    <w:rsid w:val="00BE32CF"/>
    <w:rsid w:val="00C377BB"/>
    <w:rsid w:val="00CF5BEE"/>
    <w:rsid w:val="00DD32DC"/>
    <w:rsid w:val="00E12EF0"/>
    <w:rsid w:val="00EC5DEF"/>
    <w:rsid w:val="00FD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173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7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3C3"/>
  </w:style>
  <w:style w:type="character" w:styleId="a4">
    <w:name w:val="Hyperlink"/>
    <w:basedOn w:val="a0"/>
    <w:uiPriority w:val="99"/>
    <w:semiHidden/>
    <w:unhideWhenUsed/>
    <w:rsid w:val="001173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73C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oSpacing">
    <w:name w:val="No Spacing"/>
    <w:rsid w:val="00EC5DEF"/>
    <w:pPr>
      <w:suppressAutoHyphens/>
      <w:spacing w:line="100" w:lineRule="atLeast"/>
      <w:jc w:val="center"/>
    </w:pPr>
    <w:rPr>
      <w:rFonts w:ascii="Times New Roman" w:eastAsia="Times New Roman" w:hAnsi="Times New Roman"/>
      <w:kern w:val="1"/>
      <w:sz w:val="22"/>
    </w:rPr>
  </w:style>
  <w:style w:type="paragraph" w:styleId="a7">
    <w:name w:val="Body Text"/>
    <w:basedOn w:val="a"/>
    <w:link w:val="a8"/>
    <w:semiHidden/>
    <w:rsid w:val="00EC5DEF"/>
    <w:pPr>
      <w:spacing w:line="240" w:lineRule="auto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C5DEF"/>
    <w:rPr>
      <w:rFonts w:ascii="Times New Roman" w:eastAsia="Times New Roman" w:hAnsi="Times New Roman"/>
      <w:sz w:val="28"/>
      <w:szCs w:val="22"/>
    </w:rPr>
  </w:style>
  <w:style w:type="character" w:styleId="a9">
    <w:name w:val="Emphasis"/>
    <w:basedOn w:val="a0"/>
    <w:uiPriority w:val="20"/>
    <w:qFormat/>
    <w:rsid w:val="00EC5DE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C5DE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C5DEF"/>
    <w:rPr>
      <w:i/>
      <w:iCs/>
      <w:color w:val="000000"/>
      <w:sz w:val="22"/>
      <w:szCs w:val="22"/>
      <w:lang w:eastAsia="en-US"/>
    </w:rPr>
  </w:style>
  <w:style w:type="paragraph" w:styleId="aa">
    <w:name w:val="No Spacing"/>
    <w:uiPriority w:val="1"/>
    <w:qFormat/>
    <w:rsid w:val="00DD32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580">
              <w:marLeft w:val="21"/>
              <w:marRight w:val="430"/>
              <w:marTop w:val="21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070">
                  <w:marLeft w:val="21"/>
                  <w:marRight w:val="0"/>
                  <w:marTop w:val="215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753">
                      <w:marLeft w:val="1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2207">
                  <w:marLeft w:val="21"/>
                  <w:marRight w:val="0"/>
                  <w:marTop w:val="215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485">
                      <w:marLeft w:val="1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7435">
                  <w:marLeft w:val="21"/>
                  <w:marRight w:val="0"/>
                  <w:marTop w:val="215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942">
                      <w:marLeft w:val="1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prirod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web.ru/text/category/agitato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spitatelmznaya_rabota/" TargetMode="External"/><Relationship Id="rId11" Type="http://schemas.openxmlformats.org/officeDocument/2006/relationships/hyperlink" Target="http://pandia.ru/text/category/vneklassnaya_rabota/" TargetMode="External"/><Relationship Id="rId5" Type="http://schemas.openxmlformats.org/officeDocument/2006/relationships/image" Target="http://shkaf100.ru/work/zakaz/photoprint/img/raznoe/original/Raz_116.jpg" TargetMode="External"/><Relationship Id="rId10" Type="http://schemas.openxmlformats.org/officeDocument/2006/relationships/hyperlink" Target="http://pandia.ru/text/category/metodicheskie_rekomendatc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andiaweb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8056</Words>
  <Characters>45924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53873</CharactersWithSpaces>
  <SharedDoc>false</SharedDoc>
  <HLinks>
    <vt:vector size="42" baseType="variant">
      <vt:variant>
        <vt:i4>1900671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http://pandia.ru/text/category/vneklassnaya_rabota/</vt:lpwstr>
      </vt:variant>
      <vt:variant>
        <vt:lpwstr/>
      </vt:variant>
      <vt:variant>
        <vt:i4>3276884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http://pandia.ru/text/category/metodicheskie_rekomendatcii/</vt:lpwstr>
      </vt:variant>
      <vt:variant>
        <vt:lpwstr/>
      </vt:variant>
      <vt:variant>
        <vt:i4>6946826</vt:i4>
      </vt:variant>
      <vt:variant>
        <vt:i4>9</vt:i4>
      </vt:variant>
      <vt:variant>
        <vt:i4>0</vt:i4>
      </vt:variant>
      <vt:variant>
        <vt:i4>5</vt:i4>
      </vt:variant>
      <vt:variant>
        <vt:lpwstr>http://www.pandiaweb.ru/text/category/izbiratelmznie_komissii/</vt:lpwstr>
      </vt:variant>
      <vt:variant>
        <vt:lpwstr/>
      </vt:variant>
      <vt:variant>
        <vt:i4>5308539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http://pandia.ru/text/category/ohrana_prirodi/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http://www.pandiaweb.ru/text/category/agitator/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http://pandia.ru/text/category/vospitatelmznaya_rabota/</vt:lpwstr>
      </vt:variant>
      <vt:variant>
        <vt:lpwstr/>
      </vt:variant>
      <vt:variant>
        <vt:i4>1638440</vt:i4>
      </vt:variant>
      <vt:variant>
        <vt:i4>-1</vt:i4>
      </vt:variant>
      <vt:variant>
        <vt:i4>1026</vt:i4>
      </vt:variant>
      <vt:variant>
        <vt:i4>1</vt:i4>
      </vt:variant>
      <vt:variant>
        <vt:lpwstr>http://shkaf100.ru/work/zakaz/photoprint/img/raznoe/original/Raz_116.jpg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агитбригада</dc:title>
  <dc:creator>Дробыш Т., Харитонова Н.</dc:creator>
  <cp:keywords>Дробыш Т., Харитонова Н. Школьная агитбригада</cp:keywords>
  <cp:lastModifiedBy>Санек</cp:lastModifiedBy>
  <cp:revision>2</cp:revision>
  <dcterms:created xsi:type="dcterms:W3CDTF">2017-05-28T08:31:00Z</dcterms:created>
  <dcterms:modified xsi:type="dcterms:W3CDTF">2017-05-28T08:31:00Z</dcterms:modified>
</cp:coreProperties>
</file>