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outlineLvl w:val="0"/>
        <w:rPr>
          <w:rFonts w:ascii="Courier New" w:hAnsi="Courier New"/>
          <w:b/>
          <w:sz w:val="36"/>
          <w:szCs w:val="20"/>
          <w:lang w:eastAsia="en-US"/>
        </w:rPr>
      </w:pPr>
      <w:bookmarkStart w:id="0" w:name="_Toc48443073"/>
      <w:bookmarkStart w:id="1" w:name="_Toc48442863"/>
      <w:bookmarkStart w:id="2" w:name="_Toc48441792"/>
      <w:r w:rsidRPr="00A3272C">
        <w:rPr>
          <w:rFonts w:ascii="Courier New" w:hAnsi="Courier New"/>
          <w:b/>
          <w:sz w:val="36"/>
          <w:szCs w:val="20"/>
          <w:lang w:eastAsia="en-US"/>
        </w:rPr>
        <w:t>ТЕХНИКА РЕЧИ</w:t>
      </w:r>
      <w:bookmarkEnd w:id="0"/>
      <w:bookmarkEnd w:id="1"/>
    </w:p>
    <w:p w:rsidR="00A3272C" w:rsidRPr="00A3272C" w:rsidRDefault="00A3272C" w:rsidP="00A3272C">
      <w:pPr>
        <w:tabs>
          <w:tab w:val="right" w:pos="8494"/>
        </w:tabs>
        <w:spacing w:before="360"/>
        <w:rPr>
          <w:rFonts w:ascii="Arial" w:hAnsi="Arial" w:cs="Arial"/>
          <w:b/>
          <w:bCs/>
          <w:caps/>
          <w:noProof/>
          <w:sz w:val="32"/>
        </w:rPr>
      </w:pPr>
      <w:hyperlink r:id="rId7" w:anchor="_Toc48443074#_Toc48443074" w:history="1">
        <w:r w:rsidRPr="00A3272C">
          <w:rPr>
            <w:rFonts w:ascii="Arial" w:hAnsi="Arial" w:cs="Arial"/>
            <w:b/>
            <w:bCs/>
            <w:noProof/>
            <w:color w:val="0000FF"/>
            <w:sz w:val="32"/>
            <w:u w:val="single"/>
            <w:lang w:eastAsia="en-US"/>
          </w:rPr>
          <w:t>ВВЕДЕНИЕ</w:t>
        </w:r>
      </w:hyperlink>
    </w:p>
    <w:p w:rsidR="00A3272C" w:rsidRPr="00A3272C" w:rsidRDefault="00A3272C" w:rsidP="00A3272C">
      <w:pPr>
        <w:tabs>
          <w:tab w:val="right" w:pos="8494"/>
        </w:tabs>
        <w:spacing w:before="240"/>
        <w:rPr>
          <w:noProof/>
          <w:sz w:val="32"/>
        </w:rPr>
      </w:pPr>
      <w:hyperlink r:id="rId8" w:anchor="_Toc48443075#_Toc48443075" w:history="1"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>ОБЩИЕ ЗАМЕЧАНИЯ ПО ИЗУЧЕНИЮ КУРСА</w:t>
        </w:r>
      </w:hyperlink>
    </w:p>
    <w:p w:rsidR="00A3272C" w:rsidRPr="00A3272C" w:rsidRDefault="00A3272C" w:rsidP="00A3272C">
      <w:pPr>
        <w:tabs>
          <w:tab w:val="right" w:pos="8494"/>
        </w:tabs>
        <w:spacing w:before="240"/>
        <w:rPr>
          <w:noProof/>
          <w:sz w:val="32"/>
        </w:rPr>
      </w:pPr>
      <w:hyperlink r:id="rId9" w:anchor="_Toc48443076#_Toc48443076" w:history="1"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 xml:space="preserve">РАЗДЕЛ </w:t>
        </w:r>
        <w:r w:rsidRPr="00A3272C">
          <w:rPr>
            <w:b/>
            <w:bCs/>
            <w:caps/>
            <w:noProof/>
            <w:color w:val="0000FF"/>
            <w:szCs w:val="20"/>
            <w:u w:val="single"/>
            <w:lang w:val="en-US" w:eastAsia="en-US"/>
          </w:rPr>
          <w:t>I</w:t>
        </w:r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>. ОРФОЭПИЯ.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0" w:anchor="_Toc48443077#_Toc48443077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ПРОИЗНОШЕНИЕ СОГЛАСНЫХ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1" w:anchor="_Toc48443078#_Toc48443078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ТЕХНИКА РЕЧИ. ДИКЦИЯ.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2" w:anchor="_Toc48443079#_Toc48443079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Краткое описание положения артикуляционного аппарата при произнесении гласных звуков.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3" w:anchor="_Toc48443080#_Toc48443080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ГЛАСНЫЕ ЗВУКИ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4" w:anchor="_Toc48443081#_Toc48443081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 xml:space="preserve">ЙОТИРОВАННЫЕ ЗВУКИ </w:t>
        </w:r>
        <w:r w:rsidRPr="00A3272C">
          <w:rPr>
            <w:i/>
            <w:caps/>
            <w:noProof/>
            <w:color w:val="0000FF"/>
            <w:szCs w:val="20"/>
            <w:u w:val="single"/>
            <w:lang w:eastAsia="en-US"/>
          </w:rPr>
          <w:t>Е, Я, Ё, Ю</w:t>
        </w:r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.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5" w:anchor="_Toc48443082#_Toc48443082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СОГЛАСНЫЕ ЗВУКИ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6" w:anchor="_Toc48443083#_Toc48443083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ДЫХАНИЕ И ГОЛОС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7" w:anchor="_Toc48443084#_Toc48443084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Вопросы для самопроверки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8" w:anchor="_Toc48443085#_Toc48443085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РАБОТА НАД ТЕКСТОМ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19" w:anchor="_Toc48443086#_Toc48443086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ПРАВИЛА ВЫДЕЛЕНИЯ ЛОГИЧЕСКИХ УДАРЕНИЙ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0" w:anchor="_Toc48443087#_Toc48443087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Методические указания для осмысления выразительной, логически правильной речи</w:t>
        </w:r>
      </w:hyperlink>
    </w:p>
    <w:p w:rsidR="00A3272C" w:rsidRPr="00A3272C" w:rsidRDefault="00A3272C" w:rsidP="00A3272C">
      <w:pPr>
        <w:tabs>
          <w:tab w:val="right" w:pos="8494"/>
        </w:tabs>
        <w:spacing w:before="240"/>
        <w:rPr>
          <w:noProof/>
          <w:sz w:val="32"/>
        </w:rPr>
      </w:pPr>
      <w:hyperlink r:id="rId21" w:anchor="_Toc48443088#_Toc48443088" w:history="1"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 xml:space="preserve">РАЗДЕЛ </w:t>
        </w:r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sym w:font="Symbol" w:char="0049"/>
        </w:r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sym w:font="Symbol" w:char="0049"/>
        </w:r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>. ЗНАКИ ПРЕПИНАНИЯ, ГРАММАТИЧЕСКИЕ ПАУЗЫ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2" w:anchor="_Toc48443089#_Toc48443089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ТОЧКА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3" w:anchor="_Toc48443090#_Toc48443090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ЗАПЯТАЯ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4" w:anchor="_Toc48443091#_Toc48443091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ТОЧКА С ЗАПЯТОЙ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5" w:anchor="_Toc48443092#_Toc48443092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ДВОЕТОЧИЕ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6" w:anchor="_Toc48443093#_Toc48443093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ТИРЕ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7" w:anchor="_Toc48443094#_Toc48443094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ВОСКЛИЦАТЕЛЬНЫЙ ЗНАК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8" w:anchor="_Toc48443095#_Toc48443095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ВОПРОСИТЕЛЬНЫЙ ЗНАК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29" w:anchor="_Toc48443096#_Toc48443096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МНОГОТОЧИЕ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0" w:anchor="_Toc48443097#_Toc48443097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ЛОГИЧЕСКИЕ ПАУЗЫ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1" w:anchor="_Toc48443098#_Toc48443098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ЛОГИЧЕСКОЕ УДАРЕНИЕ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2" w:anchor="_Toc48443099#_Toc48443099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НЕКОТОРЫЕ ЗАКОНЫ УСТНОЙ РЕЧИ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3" w:anchor="_Toc48443100#_Toc48443100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АНАЛИЗ ХУДОЖЕСТВЕННОГО ТЕКСТА ДРАМАТИЧЕСКОГО ПРОИЗВЕДЕНИЯ И РЕЧЕВОГО ПОВЕДЕНИЯ ПЕРСОНАЖЕЙ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4" w:anchor="_Toc48443101#_Toc48443101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АНАЛИЗ ХУДОЖЕСТВЕННОГО ТЕКСТА ДРАМАТИЧЕСКОГО ПРОИЗВЕДЕНИЯ С ПОЗИЦИЙ РЕЧЕВОГО ПОВЕДЕНИЯ УЧИТЕЛЯ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5" w:anchor="_Toc48443102#_Toc48443102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МЕСТО ЖЕСТИКУЛЯЦИИ И МИМИКИ В РЕЧЕВОМ ПОВЕДЕНИИ УЧИТЕЛЯ</w:t>
        </w:r>
      </w:hyperlink>
    </w:p>
    <w:p w:rsidR="00A3272C" w:rsidRPr="00A3272C" w:rsidRDefault="00A3272C" w:rsidP="00A3272C">
      <w:pPr>
        <w:tabs>
          <w:tab w:val="right" w:pos="8494"/>
        </w:tabs>
        <w:ind w:left="200"/>
        <w:rPr>
          <w:noProof/>
          <w:sz w:val="32"/>
        </w:rPr>
      </w:pPr>
      <w:hyperlink r:id="rId36" w:anchor="_Toc48443103#_Toc48443103" w:history="1">
        <w:r w:rsidRPr="00A3272C">
          <w:rPr>
            <w:caps/>
            <w:noProof/>
            <w:color w:val="0000FF"/>
            <w:szCs w:val="20"/>
            <w:u w:val="single"/>
            <w:lang w:eastAsia="en-US"/>
          </w:rPr>
          <w:t>БАСНИ</w:t>
        </w:r>
      </w:hyperlink>
    </w:p>
    <w:p w:rsidR="00A3272C" w:rsidRPr="00A3272C" w:rsidRDefault="00A3272C" w:rsidP="00A3272C">
      <w:pPr>
        <w:tabs>
          <w:tab w:val="right" w:pos="8494"/>
        </w:tabs>
        <w:spacing w:before="240"/>
        <w:rPr>
          <w:noProof/>
          <w:sz w:val="32"/>
        </w:rPr>
      </w:pPr>
      <w:hyperlink r:id="rId37" w:anchor="_Toc48443104#_Toc48443104" w:history="1">
        <w:r w:rsidRPr="00A3272C">
          <w:rPr>
            <w:b/>
            <w:bCs/>
            <w:caps/>
            <w:noProof/>
            <w:color w:val="0000FF"/>
            <w:szCs w:val="20"/>
            <w:u w:val="single"/>
            <w:lang w:eastAsia="en-US"/>
          </w:rPr>
          <w:t>СПИСОК ОСНОВНОЙ ЛИТЕРАТУРЫ</w:t>
        </w:r>
      </w:hyperlink>
    </w:p>
    <w:p w:rsidR="00A3272C" w:rsidRPr="00A3272C" w:rsidRDefault="00A3272C" w:rsidP="00A3272C">
      <w:pPr>
        <w:rPr>
          <w:sz w:val="20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outlineLvl w:val="1"/>
        <w:rPr>
          <w:rFonts w:ascii="Courier New" w:hAnsi="Courier New"/>
          <w:b/>
          <w:sz w:val="32"/>
          <w:szCs w:val="20"/>
          <w:lang w:eastAsia="en-US"/>
        </w:rPr>
      </w:pPr>
      <w:bookmarkStart w:id="3" w:name="_Toc48443074"/>
      <w:r w:rsidRPr="00A3272C">
        <w:rPr>
          <w:rFonts w:ascii="Courier New" w:hAnsi="Courier New"/>
          <w:b/>
          <w:sz w:val="32"/>
          <w:szCs w:val="20"/>
          <w:lang w:eastAsia="en-US"/>
        </w:rPr>
        <w:t>ВВЕДЕНИЕ</w:t>
      </w:r>
      <w:bookmarkEnd w:id="2"/>
      <w:bookmarkEnd w:id="3"/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Воспринимать язык как живой организм, постоянно изменяющийся и совершенствующийся, поможет учащимся старших классов логический анализ текста. Выработке этих умений способствуют специальные упражнения, предлагаемый в данной работе.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lastRenderedPageBreak/>
        <w:t>Логический анализ текста, целью которого является работа с литературными произведениями, частично входит и в дисциплину "Культура речи", и в дисциплину "Выразительное чтение". Успешное изучение позволит, думается, решить речевые задачи общения подростка с окружающими людьми, а также увеличит степень выразительности его речи.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Л.Н.Толстой говорил, что искусство писателя заключается в том, чтобы находить "единственно нужное размещение единственно нужных слов". Задача учителя, идя за замыслом автора, - проникнуть в тайну этого единственно нужного размещения нужных слов и "показать" его учащимся, объединив в этом показе воспитательную и образовательную функции.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Вырабатывая у старшеклассников навыки логического анализа текста, учитель будет опираться в первую очередь на умение учащихся логически мыслить и действовать, на знание родного языка и его особенностей– его лексики, специфического построения фразы, значения знаков препинания, семантики используемых эпитетов.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Выразительные особенности устной живой разговорной речи неисчерпаемы и до конца еще не исследованы учеными, поэтому в работе со школьниками учитель будет отмечать лишь ряд основных закономерностей русской речи – при расстановке пауз и ударений в мелодике (движении голоса вверх или вниз при развитии мысли, при ее завершении).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Бесконечно разнообразными могут быть интонации при произнесении одной и той же фразы. Обязательным условием должно быть только одно – интонация должна точно передать смысл, который хотел выразить автор. А для этого нужны не интонационные ходы сами по себе, а надо идти по тому кругу мыслей, видений, подтекстов, которые необходимы для раскрытия замыслов автора.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t>Именно это помогает успешному поиску необходимых интонаций для единственно нужных слов. Поэтому для того, чтобы запомнить найденное выражение мысли, нужно запомнить не интонацию, а логический ход ее, приведший к верному, действенному слову, к логической перспективе.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  <w:r w:rsidRPr="00A3272C">
        <w:rPr>
          <w:sz w:val="28"/>
          <w:szCs w:val="20"/>
          <w:lang w:eastAsia="en-US"/>
        </w:rPr>
        <w:lastRenderedPageBreak/>
        <w:t>Вот почему вместе с выработкой навыков логического анализа текста происходит углубленное знакомство учащихся с законами устной речи. Использование выразительных свойств последней при чтении литературно-художественного произведения и при работе над ним опирается, безусловно, на знание законов языка, понимание которых поможет старшеклассникам сознательно расставлять знаки препинания, ориентируясь на семантику текста.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outlineLvl w:val="1"/>
        <w:rPr>
          <w:rFonts w:ascii="Courier New" w:hAnsi="Courier New"/>
          <w:b/>
          <w:sz w:val="32"/>
          <w:szCs w:val="20"/>
          <w:lang w:eastAsia="en-US"/>
        </w:rPr>
      </w:pPr>
      <w:bookmarkStart w:id="4" w:name="_Toc48443075"/>
      <w:r w:rsidRPr="00A3272C">
        <w:rPr>
          <w:rFonts w:ascii="Courier New" w:hAnsi="Courier New"/>
          <w:b/>
          <w:sz w:val="32"/>
          <w:szCs w:val="20"/>
          <w:lang w:eastAsia="en-US"/>
        </w:rPr>
        <w:t>ОБЩИЕ ЗАМЕЧАНИЯ ПО ИЗУЧЕНИЮ КУРСА</w:t>
      </w:r>
      <w:bookmarkEnd w:id="4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Проблема профессиональной подготовки учителя приобретает в настоящее время особую значимость, актуальность.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Уровень современных требований, предъявляемых к профессионалам в любой области, в том числе к творческой деятельности учителя, очень велик.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Учитель, который выходит к детям, должен быть мастером своего дела. Если педагог претендует на роль авторитета, нравственно и интеллектуально развитого, то он должен обладать не только необходимыми знаниями и уметь методически правильно преподнести их детям, но и быть творческим человеком, обладать индивидуальным стилем педагогической деятельности, стараться достичь вершин педагогического мастерства. 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При этом в деятельности учителя немало типового, повторяющегося, устойчивого, отраженного в уже выявленных законах, принципах и правилах. Но немало также изменчивого, вариативного, индивидуального.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Каждый раз общее положение необходимо применить с учетом конкретных обстоятельств, своеобразия данной ситуации. Открытое наукой педагог должен «переоткрыть»,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сделать своим. И орудием воздействия учителя на учеников является слово.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В.А.Сухомлинский отмечал: «Слово – тончайшее прикосновение к сердцу, словом можно убить или оживить, ранить,…посеять смятение и безнадежность. Рассеять сомнения и повергнуть в уныние, сотворить улыбку и заронить неверие. Вдохновить на труд и привести в оцепенение силы души».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Дети впечатлительны, поэтому возникает проблема активизации воздействия на них эмоциональной речи, что способствует развитию воображения, творчества, эстетического чутья. 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Обеспечивая таким образом языковое развитие детей, педагог создает условия для их интеллектуального, эмоционального, нравственного развития и готовит их к активному, деятельному участию в жизни общества.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Исходным моментом в формировании речевой культуры детей является речь самого учителя. М.А. Рыбникова подчеркивает: «Сам учитель, его манера речи, его выразительное слово, его рассказ, его чтение стихов – все это постоянный пример для учащихся».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Следовательно, внимание к образцовой речи, какой и должна являться речь учителя, поможет сформировать у школьников языковой вкус, критическое отношение к собственной устной речи, потребность в совершенствовании ее, поможет им осознать основные правила речевого поведения.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Итак, учитывая острую необходимость совершенствования речевого мастерства педагогов, мы предлагаем формировать процесс обучения студентов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университета по курсу «Культура речи», основываясь на следующих положениях:</w:t>
      </w:r>
    </w:p>
    <w:p w:rsidR="00A3272C" w:rsidRPr="00A3272C" w:rsidRDefault="00A3272C" w:rsidP="00A3272C">
      <w:pPr>
        <w:widowControl w:val="0"/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Овладение навыками культуры речи является составной частью овладения специальностью и поэтому должно вестись в творческом и методическом единстве с преподаванием дисциплин гуманитарного характера. </w:t>
      </w:r>
    </w:p>
    <w:p w:rsidR="00A3272C" w:rsidRPr="00A3272C" w:rsidRDefault="00A3272C" w:rsidP="00A3272C">
      <w:pPr>
        <w:widowControl w:val="0"/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Важнейшим фактором освоения курса является активизация самостоятельной работы студентов, помощь в которой окажут предлагаемые методические разработки по некоторым разделам предмета.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процессе работы на практических занятиях необходимо установить общее состояние речеголосового аппарата каждого студента, его умение нести в тексте логическую перспективу мысли, выявить и устранить наличие дикционных, голосовых, орфоэпических недостатков, определить их природу (в необходимых случаях направить к врачу-фониатру).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Культура речи педагога имеет ряд качеств, отличающих ее от бытовой. Она должна звучать фонетически чисто, литературно правильно, быть действенной.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Произношение в педагогической речи является не только ее внешней формой, но также важным выразительным средством. Поэтому важнейшей задачей курса является выработка у студентов навыков профессионального владения словом.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Курс «Культура речи» состоит из следующих разделов:</w:t>
      </w:r>
    </w:p>
    <w:p w:rsidR="00A3272C" w:rsidRPr="00A3272C" w:rsidRDefault="00A3272C" w:rsidP="00A3272C">
      <w:pPr>
        <w:widowControl w:val="0"/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Культура речи учителя и профессиональное мастерство.</w:t>
      </w:r>
    </w:p>
    <w:p w:rsidR="00A3272C" w:rsidRPr="00A3272C" w:rsidRDefault="00A3272C" w:rsidP="00A3272C">
      <w:pPr>
        <w:widowControl w:val="0"/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Нормы произношения русского языка. </w:t>
      </w:r>
    </w:p>
    <w:p w:rsidR="00A3272C" w:rsidRPr="00A3272C" w:rsidRDefault="00A3272C" w:rsidP="00A3272C">
      <w:pPr>
        <w:widowControl w:val="0"/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Техника речи, постановка голоса (с позиций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профессиональных требований учителя-словесника).</w:t>
      </w:r>
    </w:p>
    <w:p w:rsidR="00A3272C" w:rsidRPr="00A3272C" w:rsidRDefault="00A3272C" w:rsidP="00A3272C">
      <w:pPr>
        <w:widowControl w:val="0"/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Коммуникативные качества речи учителя. </w:t>
      </w:r>
    </w:p>
    <w:p w:rsidR="00A3272C" w:rsidRPr="00A3272C" w:rsidRDefault="00A3272C" w:rsidP="00A3272C">
      <w:pPr>
        <w:widowControl w:val="0"/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Типы речевых произведений (жанров), используемых в различных учебных ситуациях.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Предлагаемое пособие включает в себя методические указания по таким разделам, как «Орфоэпия» и «Техника речи». В их задачу входит усвоение правил литературного произношения русского языка и исправление всевозможных речевых недостатков студентов.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Согласно учебному плану, занятия заканчиваются зачетом, основное требование которого – владение языком предмета, знание основных теоретических положений курса, квалифицированный анализ звучания речи другого человека и своей собственной, умелая работа над логическим разбором художественного текста.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outlineLvl w:val="1"/>
        <w:rPr>
          <w:rFonts w:ascii="Courier New" w:hAnsi="Courier New"/>
          <w:b/>
          <w:sz w:val="32"/>
          <w:szCs w:val="20"/>
          <w:lang w:eastAsia="en-US"/>
        </w:rPr>
      </w:pPr>
      <w:bookmarkStart w:id="5" w:name="_Toc48443076"/>
      <w:r w:rsidRPr="00A3272C">
        <w:rPr>
          <w:rFonts w:ascii="Courier New" w:hAnsi="Courier New"/>
          <w:b/>
          <w:sz w:val="32"/>
          <w:szCs w:val="20"/>
          <w:lang w:eastAsia="en-US"/>
        </w:rPr>
        <w:t xml:space="preserve">РАЗДЕЛ </w:t>
      </w:r>
      <w:r w:rsidRPr="00A3272C">
        <w:rPr>
          <w:rFonts w:ascii="Courier New" w:hAnsi="Courier New"/>
          <w:b/>
          <w:sz w:val="32"/>
          <w:szCs w:val="20"/>
          <w:lang w:val="en-US" w:eastAsia="en-US"/>
        </w:rPr>
        <w:t>I</w:t>
      </w:r>
      <w:r w:rsidRPr="00A3272C">
        <w:rPr>
          <w:rFonts w:ascii="Courier New" w:hAnsi="Courier New"/>
          <w:b/>
          <w:sz w:val="32"/>
          <w:szCs w:val="20"/>
          <w:lang w:eastAsia="en-US"/>
        </w:rPr>
        <w:t>.</w:t>
      </w:r>
      <w:bookmarkStart w:id="6" w:name="_Toc48441793"/>
      <w:r w:rsidRPr="00A3272C">
        <w:rPr>
          <w:rFonts w:ascii="Courier New" w:hAnsi="Courier New"/>
          <w:b/>
          <w:sz w:val="32"/>
          <w:szCs w:val="20"/>
          <w:lang w:eastAsia="en-US"/>
        </w:rPr>
        <w:t xml:space="preserve"> ОРФОЭПИЯ.</w:t>
      </w:r>
      <w:bookmarkEnd w:id="5"/>
      <w:bookmarkEnd w:id="6"/>
    </w:p>
    <w:p w:rsidR="00A3272C" w:rsidRPr="00A3272C" w:rsidRDefault="00A3272C" w:rsidP="00A3272C">
      <w:pPr>
        <w:widowControl w:val="0"/>
        <w:tabs>
          <w:tab w:val="left" w:pos="720"/>
          <w:tab w:val="center" w:pos="4153"/>
          <w:tab w:val="right" w:pos="8306"/>
        </w:tabs>
        <w:rPr>
          <w:sz w:val="20"/>
          <w:szCs w:val="20"/>
          <w:lang w:eastAsia="en-US"/>
        </w:rPr>
      </w:pP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</w:r>
      <w:r w:rsidRPr="00A3272C">
        <w:rPr>
          <w:rFonts w:ascii="Courier New" w:hAnsi="Courier New"/>
          <w:b/>
          <w:sz w:val="28"/>
          <w:szCs w:val="20"/>
          <w:lang w:eastAsia="en-US"/>
        </w:rPr>
        <w:t>Орфоэпия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это совокупность правил, устанавливающих единое, свойственное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литературному языку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произношение, которое признается образцовым. Речь учителя должна быть образцовой по произношению. Для этого нужно усвоить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нормы общепринятого литературного произношения.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Эти нормы, сложившиеся еще в </w:t>
      </w:r>
      <w:r w:rsidRPr="00A3272C">
        <w:rPr>
          <w:rFonts w:ascii="Courier New" w:hAnsi="Courier New"/>
          <w:sz w:val="28"/>
          <w:szCs w:val="20"/>
          <w:lang w:val="en-US" w:eastAsia="en-US"/>
        </w:rPr>
        <w:t>XIX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веке в результате тщательного изучения и отбора, вобрали в себя все лучшее и характерное для русского языка.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Современная русская орфоэпия (название происходит от греческого ώρφος – правильный и έπος – речь) складывалась вместе с развитием литературы и драматического искусства. В нашей стране очень много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областных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диалектов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говоров, которые иногда могут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использоваться лишь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речевая характеристика образа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Студентам необходимо выучить основные нормы произношения и знать, как ими пользоваться. 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В русской речи очень важен вопрос о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правильном ударении</w:t>
      </w:r>
      <w:r w:rsidRPr="00A3272C">
        <w:rPr>
          <w:rFonts w:ascii="Courier New" w:hAnsi="Courier New"/>
          <w:sz w:val="28"/>
          <w:szCs w:val="20"/>
          <w:lang w:eastAsia="en-US"/>
        </w:rPr>
        <w:t>, так как ударение может находиться на любом слоге, например:</w:t>
      </w:r>
    </w:p>
    <w:p w:rsidR="00A3272C" w:rsidRPr="00A3272C" w:rsidRDefault="00A3272C" w:rsidP="00A3272C">
      <w:pPr>
        <w:widowControl w:val="0"/>
        <w:spacing w:line="360" w:lineRule="auto"/>
        <w:ind w:left="14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д`омик, гот`овит, принесл`а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т. д.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Разные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ударные слоги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меняют смысл: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мук`а – м`ука, зам`ок – з`амок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 каждом слове русского языка есть один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ударный слог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(с ударной гласной), без которого слово в произношении не имеет законченной формы. Характерность речи проявляется в </w:t>
      </w:r>
      <w:r w:rsidRPr="00A3272C">
        <w:rPr>
          <w:rFonts w:ascii="Courier New" w:hAnsi="Courier New"/>
          <w:sz w:val="28"/>
          <w:szCs w:val="20"/>
          <w:u w:val="single"/>
          <w:lang w:eastAsia="en-US"/>
        </w:rPr>
        <w:t>широких распевных гласных звуках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Для правильного произношения безударных гласных звуков слова внимание должно быть сосредоточено на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ударном слоге.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Есть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ряд правил произношения неударных гласных: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</w:t>
      </w:r>
      <w:r w:rsidRPr="00A3272C">
        <w:rPr>
          <w:rFonts w:ascii="Courier New" w:hAnsi="Courier New"/>
          <w:sz w:val="28"/>
          <w:szCs w:val="20"/>
          <w:lang w:eastAsia="en-US"/>
        </w:rPr>
        <w:t>.Неударный 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] в начале слова и в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предударном слоге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произносится как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Λ</w:t>
      </w:r>
      <w:r w:rsidRPr="00A3272C">
        <w:rPr>
          <w:rFonts w:ascii="Courier New" w:hAnsi="Courier New"/>
          <w:sz w:val="28"/>
          <w:szCs w:val="20"/>
          <w:lang w:eastAsia="en-US"/>
        </w:rPr>
        <w:t>]: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отнимать </w:t>
      </w:r>
      <w:r w:rsidRPr="00A3272C">
        <w:rPr>
          <w:rFonts w:ascii="Courier New" w:hAnsi="Courier New"/>
          <w:sz w:val="28"/>
          <w:szCs w:val="20"/>
          <w:lang w:eastAsia="en-US"/>
        </w:rPr>
        <w:t>– [Λ]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тнимать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топор – т</w:t>
      </w:r>
      <w:r w:rsidRPr="00A3272C">
        <w:rPr>
          <w:rFonts w:ascii="Courier New" w:hAnsi="Courier New"/>
          <w:sz w:val="28"/>
          <w:szCs w:val="20"/>
          <w:lang w:eastAsia="en-US"/>
        </w:rPr>
        <w:t>[Λ]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пор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2</w:t>
      </w:r>
      <w:r w:rsidRPr="00A3272C">
        <w:rPr>
          <w:rFonts w:ascii="Courier New" w:hAnsi="Courier New"/>
          <w:sz w:val="28"/>
          <w:szCs w:val="20"/>
          <w:lang w:eastAsia="en-US"/>
        </w:rPr>
        <w:t>.«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/>
          <w:sz w:val="28"/>
          <w:szCs w:val="20"/>
          <w:lang w:eastAsia="en-US"/>
        </w:rPr>
        <w:t>» неударное, занимающее второе или третье место перед ударным слогом или находящееся непосредственно после ударного, звучит как промежуточный (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редуцированный</w:t>
      </w:r>
      <w:r w:rsidRPr="00A3272C">
        <w:rPr>
          <w:rFonts w:ascii="Courier New" w:hAnsi="Courier New"/>
          <w:sz w:val="28"/>
          <w:szCs w:val="20"/>
          <w:lang w:eastAsia="en-US"/>
        </w:rPr>
        <w:t>) звук, средний между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] и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Ы</w:t>
      </w:r>
      <w:r w:rsidRPr="00A3272C">
        <w:rPr>
          <w:rFonts w:ascii="Courier New" w:hAnsi="Courier New"/>
          <w:sz w:val="28"/>
          <w:szCs w:val="20"/>
          <w:lang w:eastAsia="en-US"/>
        </w:rPr>
        <w:t>].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Он обозначается знаком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Ъ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подворотня – п</w:t>
      </w:r>
      <w:r w:rsidRPr="00A3272C">
        <w:rPr>
          <w:rFonts w:ascii="Courier New" w:hAnsi="Courier New"/>
          <w:sz w:val="28"/>
          <w:szCs w:val="20"/>
          <w:lang w:eastAsia="en-US"/>
        </w:rPr>
        <w:t>[Ъ]дв[Λ]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ротня</w:t>
      </w:r>
      <w:r w:rsidRPr="00A3272C">
        <w:rPr>
          <w:rFonts w:ascii="Courier New" w:hAnsi="Courier New"/>
          <w:sz w:val="28"/>
          <w:szCs w:val="20"/>
          <w:lang w:eastAsia="en-US"/>
        </w:rPr>
        <w:t>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изморозь – изм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зь</w:t>
      </w:r>
      <w:r w:rsidRPr="00A3272C">
        <w:rPr>
          <w:rFonts w:ascii="Courier New" w:hAnsi="Courier New"/>
          <w:sz w:val="28"/>
          <w:szCs w:val="20"/>
          <w:lang w:eastAsia="en-US"/>
        </w:rPr>
        <w:t>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волос – вол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</w:t>
      </w:r>
      <w:r w:rsidRPr="00A3272C">
        <w:rPr>
          <w:rFonts w:ascii="Courier New" w:hAnsi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3</w:t>
      </w:r>
      <w:r w:rsidRPr="00A3272C">
        <w:rPr>
          <w:rFonts w:ascii="Courier New" w:hAnsi="Courier New"/>
          <w:sz w:val="28"/>
          <w:szCs w:val="20"/>
          <w:lang w:eastAsia="en-US"/>
        </w:rPr>
        <w:t>.Неударный 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] в начале слова и в безударном слоге, стоящем непосредственно перед ударным,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произносится как короткий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»: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артист </w:t>
      </w:r>
      <w:r w:rsidRPr="00A3272C">
        <w:rPr>
          <w:rFonts w:ascii="Courier New" w:hAnsi="Courier New"/>
          <w:sz w:val="28"/>
          <w:szCs w:val="20"/>
          <w:lang w:eastAsia="en-US"/>
        </w:rPr>
        <w:t>– [А]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ртист, сады – с</w:t>
      </w:r>
      <w:r w:rsidRPr="00A3272C">
        <w:rPr>
          <w:rFonts w:ascii="Courier New" w:hAnsi="Courier New"/>
          <w:sz w:val="28"/>
          <w:szCs w:val="20"/>
          <w:lang w:eastAsia="en-US"/>
        </w:rPr>
        <w:t>[А]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ды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4</w:t>
      </w:r>
      <w:r w:rsidRPr="00A3272C">
        <w:rPr>
          <w:rFonts w:ascii="Courier New" w:hAnsi="Courier New"/>
          <w:sz w:val="28"/>
          <w:szCs w:val="20"/>
          <w:lang w:eastAsia="en-US"/>
        </w:rPr>
        <w:t>.Неударный 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] после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Ж,Ш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произносится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жара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ж</w:t>
      </w:r>
      <w:r w:rsidRPr="00A3272C">
        <w:rPr>
          <w:rFonts w:ascii="Courier New" w:hAnsi="Courier New"/>
          <w:sz w:val="28"/>
          <w:szCs w:val="20"/>
          <w:lang w:eastAsia="en-US"/>
        </w:rPr>
        <w:t>[А]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шаги – ш</w:t>
      </w:r>
      <w:r w:rsidRPr="00A3272C">
        <w:rPr>
          <w:rFonts w:ascii="Courier New" w:hAnsi="Courier New"/>
          <w:sz w:val="28"/>
          <w:szCs w:val="20"/>
          <w:lang w:eastAsia="en-US"/>
        </w:rPr>
        <w:t>[А]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ги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шары – ш</w:t>
      </w:r>
      <w:r w:rsidRPr="00A3272C">
        <w:rPr>
          <w:rFonts w:ascii="Courier New" w:hAnsi="Courier New"/>
          <w:sz w:val="28"/>
          <w:szCs w:val="20"/>
          <w:lang w:eastAsia="en-US"/>
        </w:rPr>
        <w:t>[А]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ры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5</w:t>
      </w:r>
      <w:r w:rsidRPr="00A3272C">
        <w:rPr>
          <w:rFonts w:ascii="Courier New" w:hAnsi="Courier New"/>
          <w:sz w:val="28"/>
          <w:szCs w:val="20"/>
          <w:lang w:eastAsia="en-US"/>
        </w:rPr>
        <w:t>.Безударные гласные звуки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</w:t>
      </w:r>
      <w:r w:rsidRPr="00A3272C">
        <w:rPr>
          <w:rFonts w:ascii="Courier New" w:hAnsi="Courier New"/>
          <w:sz w:val="28"/>
          <w:szCs w:val="20"/>
          <w:lang w:eastAsia="en-US"/>
        </w:rPr>
        <w:t>],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Ы</w:t>
      </w:r>
      <w:r w:rsidRPr="00A3272C">
        <w:rPr>
          <w:rFonts w:ascii="Courier New" w:hAnsi="Courier New"/>
          <w:sz w:val="28"/>
          <w:szCs w:val="20"/>
          <w:lang w:eastAsia="en-US"/>
        </w:rPr>
        <w:t>] в произношении не заменяются другими звуками, но теряют свою долготу.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6</w:t>
      </w:r>
      <w:r w:rsidRPr="00A3272C">
        <w:rPr>
          <w:rFonts w:ascii="Courier New" w:hAnsi="Courier New"/>
          <w:sz w:val="28"/>
          <w:szCs w:val="20"/>
          <w:lang w:eastAsia="en-US"/>
        </w:rPr>
        <w:t>.Гласный 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>] в начале слова переходит в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Ы</w:t>
      </w:r>
      <w:r w:rsidRPr="00A3272C">
        <w:rPr>
          <w:rFonts w:ascii="Courier New" w:hAnsi="Courier New"/>
          <w:sz w:val="28"/>
          <w:szCs w:val="20"/>
          <w:lang w:eastAsia="en-US"/>
        </w:rPr>
        <w:t>], если предыдущее слово заканчивается на твердую согласную: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 интересом – с</w:t>
      </w:r>
      <w:r w:rsidRPr="00A3272C">
        <w:rPr>
          <w:rFonts w:ascii="Courier New" w:hAnsi="Courier New"/>
          <w:sz w:val="28"/>
          <w:szCs w:val="20"/>
          <w:lang w:eastAsia="en-US"/>
        </w:rPr>
        <w:t>[Ы]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нтересом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так и знай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так</w:t>
      </w:r>
      <w:r w:rsidRPr="00A3272C">
        <w:rPr>
          <w:rFonts w:ascii="Courier New" w:hAnsi="Courier New"/>
          <w:sz w:val="28"/>
          <w:szCs w:val="20"/>
          <w:lang w:eastAsia="en-US"/>
        </w:rPr>
        <w:t>[Ы]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знай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Но если по смыслу между словами должна быть пауза, то произношение звука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>] остается без изменений: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слушаю с / интересом         мороз и солнце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7</w:t>
      </w:r>
      <w:r w:rsidRPr="00A3272C">
        <w:rPr>
          <w:rFonts w:ascii="Courier New" w:hAnsi="Courier New"/>
          <w:sz w:val="28"/>
          <w:szCs w:val="20"/>
          <w:lang w:eastAsia="en-US"/>
        </w:rPr>
        <w:t>.Безударные гласные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Е</w:t>
      </w:r>
      <w:r w:rsidRPr="00A3272C">
        <w:rPr>
          <w:rFonts w:ascii="Courier New" w:hAnsi="Courier New"/>
          <w:sz w:val="28"/>
          <w:szCs w:val="20"/>
          <w:lang w:eastAsia="en-US"/>
        </w:rPr>
        <w:t>»,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»  в произношении звучат как средний звук между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Э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который обозначается знаком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рябина – р</w:t>
      </w:r>
      <w:r w:rsidRPr="00A3272C">
        <w:rPr>
          <w:rFonts w:ascii="Courier New" w:hAnsi="Courier New"/>
          <w:sz w:val="28"/>
          <w:szCs w:val="20"/>
          <w:lang w:eastAsia="en-US"/>
        </w:rPr>
        <w:t>[И]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бина, весна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в</w:t>
      </w:r>
      <w:r w:rsidRPr="00A3272C">
        <w:rPr>
          <w:rFonts w:ascii="Courier New" w:hAnsi="Courier New"/>
          <w:sz w:val="28"/>
          <w:szCs w:val="20"/>
          <w:lang w:eastAsia="en-US"/>
        </w:rPr>
        <w:t>[И]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сна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8.</w:t>
      </w:r>
      <w:r w:rsidRPr="00A3272C">
        <w:rPr>
          <w:rFonts w:ascii="Courier New" w:hAnsi="Courier New"/>
          <w:sz w:val="28"/>
          <w:szCs w:val="20"/>
          <w:lang w:eastAsia="en-US"/>
        </w:rPr>
        <w:t>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Е</w:t>
      </w:r>
      <w:r w:rsidRPr="00A3272C">
        <w:rPr>
          <w:rFonts w:ascii="Courier New" w:hAnsi="Courier New"/>
          <w:sz w:val="28"/>
          <w:szCs w:val="20"/>
          <w:lang w:eastAsia="en-US"/>
        </w:rPr>
        <w:t>] под ударением может звучать по-разному, в зависимости от согласных, стоящих после него: перед твердыми согласными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Е</w:t>
      </w:r>
      <w:r w:rsidRPr="00A3272C">
        <w:rPr>
          <w:rFonts w:ascii="Courier New" w:hAnsi="Courier New"/>
          <w:sz w:val="28"/>
          <w:szCs w:val="20"/>
          <w:lang w:eastAsia="en-US"/>
        </w:rPr>
        <w:t>] звучит широко, открыто, перед мягкими – закрыто, узко: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-широкое: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м</w:t>
      </w:r>
      <w:r w:rsidRPr="00A3272C">
        <w:rPr>
          <w:rFonts w:ascii="Courier New" w:hAnsi="Courier New"/>
          <w:sz w:val="28"/>
          <w:szCs w:val="20"/>
          <w:lang w:eastAsia="en-US"/>
        </w:rPr>
        <w:t>[Е]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</w:t>
      </w:r>
      <w:r w:rsidRPr="00A3272C">
        <w:rPr>
          <w:rFonts w:ascii="Courier New" w:hAnsi="Courier New"/>
          <w:sz w:val="28"/>
          <w:szCs w:val="20"/>
          <w:lang w:eastAsia="en-US"/>
        </w:rPr>
        <w:t>[Е]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св</w:t>
      </w:r>
      <w:r w:rsidRPr="00A3272C">
        <w:rPr>
          <w:rFonts w:ascii="Courier New" w:hAnsi="Courier New"/>
          <w:sz w:val="28"/>
          <w:szCs w:val="20"/>
          <w:lang w:eastAsia="en-US"/>
        </w:rPr>
        <w:t>[Е]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</w:t>
      </w:r>
      <w:r w:rsidRPr="00A3272C">
        <w:rPr>
          <w:rFonts w:ascii="Courier New" w:hAnsi="Courier New"/>
          <w:sz w:val="28"/>
          <w:szCs w:val="20"/>
          <w:lang w:eastAsia="en-US"/>
        </w:rPr>
        <w:t>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-закрытое: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</w:t>
      </w:r>
      <w:r w:rsidRPr="00A3272C">
        <w:rPr>
          <w:rFonts w:ascii="Courier New" w:hAnsi="Courier New"/>
          <w:sz w:val="28"/>
          <w:szCs w:val="20"/>
          <w:lang w:eastAsia="en-US"/>
        </w:rPr>
        <w:t>[Е]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ли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св</w:t>
      </w:r>
      <w:r w:rsidRPr="00A3272C">
        <w:rPr>
          <w:rFonts w:ascii="Courier New" w:hAnsi="Courier New"/>
          <w:sz w:val="28"/>
          <w:szCs w:val="20"/>
          <w:lang w:eastAsia="en-US"/>
        </w:rPr>
        <w:t>[Е]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тит</w:t>
      </w:r>
      <w:r w:rsidRPr="00A3272C">
        <w:rPr>
          <w:rFonts w:ascii="Courier New" w:hAnsi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9.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Сочетания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АО, ОА, АА, ОО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одинаково как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АА</w:t>
      </w:r>
      <w:r w:rsidRPr="00A3272C">
        <w:rPr>
          <w:rFonts w:ascii="Courier New" w:hAnsi="Courier New"/>
          <w:sz w:val="28"/>
          <w:szCs w:val="20"/>
          <w:lang w:eastAsia="en-US"/>
        </w:rPr>
        <w:t>]: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 окне – н</w:t>
      </w:r>
      <w:r w:rsidRPr="00A3272C">
        <w:rPr>
          <w:rFonts w:ascii="Courier New" w:hAnsi="Courier New"/>
          <w:sz w:val="28"/>
          <w:szCs w:val="20"/>
          <w:lang w:eastAsia="en-US"/>
        </w:rPr>
        <w:t>[АА]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кне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по-армейски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</w:t>
      </w:r>
      <w:r w:rsidRPr="00A3272C">
        <w:rPr>
          <w:rFonts w:ascii="Courier New" w:hAnsi="Courier New"/>
          <w:sz w:val="28"/>
          <w:szCs w:val="20"/>
          <w:lang w:eastAsia="en-US"/>
        </w:rPr>
        <w:t>[АА]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рмейски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 арке – н</w:t>
      </w:r>
      <w:r w:rsidRPr="00A3272C">
        <w:rPr>
          <w:rFonts w:ascii="Courier New" w:hAnsi="Courier New"/>
          <w:sz w:val="28"/>
          <w:szCs w:val="20"/>
          <w:lang w:eastAsia="en-US"/>
        </w:rPr>
        <w:t>[АА]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рке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однообразный –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одн</w:t>
      </w:r>
      <w:r w:rsidRPr="00A3272C">
        <w:rPr>
          <w:rFonts w:ascii="Courier New" w:hAnsi="Courier New"/>
          <w:sz w:val="28"/>
          <w:szCs w:val="20"/>
          <w:lang w:eastAsia="en-US"/>
        </w:rPr>
        <w:t>[АА]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бразный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10.А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 сочетании с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 (АУ, ОУ)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стоящие далеко перед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ударением, произносятся с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 xml:space="preserve">редуцированным </w:t>
      </w:r>
      <w:r w:rsidRPr="00A3272C">
        <w:rPr>
          <w:rFonts w:ascii="Courier New" w:hAnsi="Courier New"/>
          <w:sz w:val="28"/>
          <w:szCs w:val="20"/>
          <w:lang w:eastAsia="en-US"/>
        </w:rPr>
        <w:t>звуком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],но никогда не переходят в звук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</w:t>
      </w:r>
      <w:r w:rsidRPr="00A3272C">
        <w:rPr>
          <w:rFonts w:ascii="Courier New" w:hAnsi="Courier New"/>
          <w:sz w:val="28"/>
          <w:szCs w:val="20"/>
          <w:lang w:eastAsia="en-US"/>
        </w:rPr>
        <w:t>]: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наугад – н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угад       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по углам – п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углам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11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ЫЕ, ИЕ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 окончаниях прилагательных множественного числа произносятся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ЫИ, ИИ:</w:t>
      </w:r>
    </w:p>
    <w:p w:rsidR="00A3272C" w:rsidRPr="00A3272C" w:rsidRDefault="00A3272C" w:rsidP="00A3272C">
      <w:pPr>
        <w:widowControl w:val="0"/>
        <w:spacing w:line="360" w:lineRule="auto"/>
        <w:ind w:left="14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старые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стар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[ЫИ],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белые – бел</w:t>
      </w:r>
      <w:r w:rsidRPr="00A3272C">
        <w:rPr>
          <w:rFonts w:ascii="Courier New" w:hAnsi="Courier New"/>
          <w:sz w:val="28"/>
          <w:szCs w:val="20"/>
          <w:lang w:eastAsia="en-US"/>
        </w:rPr>
        <w:t>[ЫИ]</w:t>
      </w:r>
    </w:p>
    <w:p w:rsidR="00A3272C" w:rsidRPr="00A3272C" w:rsidRDefault="00A3272C" w:rsidP="00A3272C">
      <w:pPr>
        <w:widowControl w:val="0"/>
        <w:spacing w:line="360" w:lineRule="auto"/>
        <w:ind w:left="14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летние – летн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[ИИ],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синие – син</w:t>
      </w:r>
      <w:r w:rsidRPr="00A3272C">
        <w:rPr>
          <w:rFonts w:ascii="Courier New" w:hAnsi="Courier New"/>
          <w:sz w:val="28"/>
          <w:szCs w:val="20"/>
          <w:lang w:eastAsia="en-US"/>
        </w:rPr>
        <w:t>[ИИ].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12</w:t>
      </w:r>
      <w:r w:rsidRPr="00A3272C">
        <w:rPr>
          <w:rFonts w:ascii="Courier New" w:hAnsi="Courier New"/>
          <w:sz w:val="28"/>
          <w:szCs w:val="20"/>
          <w:lang w:eastAsia="en-US"/>
        </w:rPr>
        <w:t>.Окончания прилагательных –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ГИЙ, -КИЙ, -ХИЙ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как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–Г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>, -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К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>, -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Х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долгий –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долг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широкий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широк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</w:p>
    <w:p w:rsidR="00A3272C" w:rsidRPr="00A3272C" w:rsidRDefault="00A3272C" w:rsidP="00A3272C">
      <w:pPr>
        <w:widowControl w:val="0"/>
        <w:spacing w:line="360" w:lineRule="auto"/>
        <w:ind w:left="216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тихий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тих</w:t>
      </w:r>
      <w:r w:rsidRPr="00A3272C">
        <w:rPr>
          <w:rFonts w:ascii="Courier New" w:hAnsi="Courier New"/>
          <w:sz w:val="28"/>
          <w:szCs w:val="20"/>
          <w:lang w:eastAsia="en-US"/>
        </w:rPr>
        <w:t>[Ъ]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Произношение слов отличается от написания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Андреевна – Андревна, Николаевна – Николавна;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Ивановна – Иванна, Александровна – Алексанна;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Лукинична – Лукинишна </w:t>
      </w:r>
      <w:r w:rsidRPr="00A3272C">
        <w:rPr>
          <w:rFonts w:ascii="Courier New" w:hAnsi="Courier New"/>
          <w:sz w:val="28"/>
          <w:szCs w:val="20"/>
          <w:lang w:eastAsia="en-US"/>
        </w:rPr>
        <w:t>и т. п.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Некоторые женские и мужские имена в сочетании с отчествами произносятся иначе, чем написано:</w:t>
      </w:r>
    </w:p>
    <w:p w:rsidR="00A3272C" w:rsidRPr="00A3272C" w:rsidRDefault="00A3272C" w:rsidP="00A3272C">
      <w:pPr>
        <w:widowControl w:val="0"/>
        <w:spacing w:line="360" w:lineRule="auto"/>
        <w:ind w:left="144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Мария Ивановна – Марь Иванна</w:t>
      </w:r>
    </w:p>
    <w:p w:rsidR="00A3272C" w:rsidRPr="00A3272C" w:rsidRDefault="00A3272C" w:rsidP="00A3272C">
      <w:pPr>
        <w:widowControl w:val="0"/>
        <w:spacing w:line="360" w:lineRule="auto"/>
        <w:ind w:left="144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Павел Павлович – Пал Палыч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7" w:name="_Toc48443077"/>
      <w:bookmarkStart w:id="8" w:name="_Toc48441794"/>
      <w:r w:rsidRPr="00A3272C">
        <w:rPr>
          <w:rFonts w:ascii="Courier New" w:hAnsi="Courier New"/>
          <w:b/>
          <w:sz w:val="28"/>
          <w:szCs w:val="20"/>
          <w:lang w:eastAsia="en-US"/>
        </w:rPr>
        <w:t>ПРОИЗНОШЕНИЕ СОГЛАСНЫХ</w:t>
      </w:r>
      <w:bookmarkEnd w:id="7"/>
      <w:bookmarkEnd w:id="8"/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u w:val="single"/>
          <w:lang w:eastAsia="en-US"/>
        </w:rPr>
      </w:pP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1.</w:t>
      </w:r>
      <w:r w:rsidRPr="00A3272C">
        <w:rPr>
          <w:rFonts w:ascii="Courier New" w:hAnsi="Courier New"/>
          <w:sz w:val="28"/>
          <w:szCs w:val="20"/>
          <w:lang w:eastAsia="en-US"/>
        </w:rPr>
        <w:t>Звонкие согласные в конце слова и перед глухими согласными произносятся как глухие: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морковь – моркофь, морковка – моркофка;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воз – вос, глазки – гласки, ход – хот;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кадка – катка, друг – друк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2</w:t>
      </w:r>
      <w:r w:rsidRPr="00A3272C">
        <w:rPr>
          <w:rFonts w:ascii="Courier New" w:hAnsi="Courier New"/>
          <w:sz w:val="28"/>
          <w:szCs w:val="20"/>
          <w:lang w:eastAsia="en-US"/>
        </w:rPr>
        <w:t>.Глухие согласные перед звонкими произносятся звонко: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сбор – збор, сделка – зделка, отдых – оддых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Перед звонкими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Р, Л, М, Н, В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не происходит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уподобления глухих согласных звонким: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 молодой, с ролью, с лимоном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 вами, с Ниной.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3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.Звуки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СШ, ЗШ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стоящие рядом, произносятся как удвоенное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ШШ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расшумелся – раШШумелся, из шубы - иШШубы.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4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.Сочетания в корнях слов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ЗЖ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ЖЖ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как удвоенное мягкое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ЖЬЖЬ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позже – поЖЬЖе, приезжий – приеЖЬЖий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дрожжи – дроЖЬЖи, визжать – виЖЬЖать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брюзжать – брюЖЬЖать.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5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.В сочетании с гласными звуками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Ж, Ш, Ц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всегда звучат твердо: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Жир – жыр, ширь – шырь, цинк – цынк.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6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СЧ и ЗЧ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как удвоенное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Щ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счет – ЩЩет, счастье – Щщастье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возчик – воЩЩик, без чаю – биЩЩаю.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7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ДЧ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ТЧ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как двойное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Ч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наладчик – налаЧЧик, отчаяние – оЧЧаянье.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8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ДЦ, ТЦ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произносятся как удвоенное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Ц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тридцать - триЦЦать, отца – оЦЦа.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9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.Звуки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Щ, Ч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всегда произносятся мягко: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щука – щюка, чай – чяй.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10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ДС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ТС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 прилагательных произносятся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Ц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городской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– гороЦкой, советский – совеЦкий.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11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.Сочетание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ЧН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имеет двоякое произношение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ШН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ЧН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так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ШН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остается в словах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живого разговорного языка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: 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скучно – скуШНо, нарочно – нароШНо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булочная – булоШНая, пустячный – пустяШНый</w:t>
      </w:r>
    </w:p>
    <w:p w:rsidR="00A3272C" w:rsidRPr="00A3272C" w:rsidRDefault="00A3272C" w:rsidP="00A3272C">
      <w:pPr>
        <w:widowControl w:val="0"/>
        <w:spacing w:line="360" w:lineRule="auto"/>
        <w:ind w:left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яичница–яиШНица.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учебниках студентам необходимо ознакомиться с более подробным изложением правил произношения гласных и согласных звуков и их сочетаний в современном русском литературном языке.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Они должны усваивать нормы произношения не только в процессе занятий, но и в практике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бытовой речи</w:t>
      </w:r>
      <w:r w:rsidRPr="00A3272C">
        <w:rPr>
          <w:rFonts w:ascii="Courier New" w:hAnsi="Courier New"/>
          <w:sz w:val="28"/>
          <w:szCs w:val="20"/>
          <w:lang w:eastAsia="en-US"/>
        </w:rPr>
        <w:t>, которую нужно контролировать.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Надо научиться слушать речь окружающих людей, сравнивать произношение, следить за речью мастеров сцены, прослушивать грамзаписи выступлений чтецов, артистов, слушать дикторов радио и телевидения.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Хорошо тренировать правила произношения в громких читках, переписывать отрывки в их орфоэпическом написании – все это дает возможность закрепить правила.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9" w:name="_Toc48443078"/>
      <w:r w:rsidRPr="00A3272C">
        <w:rPr>
          <w:rFonts w:ascii="Courier New" w:hAnsi="Courier New"/>
          <w:sz w:val="32"/>
          <w:szCs w:val="20"/>
          <w:lang w:eastAsia="en-US"/>
        </w:rPr>
        <w:t>ТЕХНИКА РЕЧИ. ДИКЦИЯ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.</w:t>
      </w:r>
      <w:bookmarkEnd w:id="9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Под хорошей дикцией подразумевается четкое и ясное произношение каждой гласной и согласной в отдельности, а также слов и фраз.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Техника речи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один из разделов культуры речи, она является базой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речевой культуры</w:t>
      </w:r>
      <w:r w:rsidRPr="00A3272C">
        <w:rPr>
          <w:rFonts w:ascii="Courier New" w:hAnsi="Courier New"/>
          <w:sz w:val="28"/>
          <w:szCs w:val="20"/>
          <w:lang w:eastAsia="en-US"/>
        </w:rPr>
        <w:t>. Плохая дикция затрудняет понимание сути произносимого.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«Слово со скомканным началом подобно человеку с расплющенной головой. Слово с недоговоренным концом напоминает человека с ампутированными ногами. Выпадение отдельных звуков и слогов то же, что выбитый глаз или зуб» (К.С.Станиславский).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Ясное и четкое произношение возможно при наличии нормального речевого аппарата и при правильной работе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его. 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речевому аппарату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относятся: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губы, язык, челюсти, зубы, твердое и мягкое небо, маленький язычок, гортань, задняя стенка глотки (зев), голосовые связки.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 структуре речевого аппарата могут быть дефекты, являющиеся причиной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сюсюканья, шепелявости, картавости,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тогда требуется медицинское вмешательство. Но причиной нечеткого произношения бывает дурная привычка, от которой можно избавиться систематической тренировкой.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Студентам необходимо помнить о систематичности упражнений.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Техника речи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практический предмет, только постоянная тренировка является непременным условием выработки четкой дикции. Даже если речь чистая, она все же нуждается в техническом совершенствовании.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Необходимо знать свои недостатки, понять и освоить положение частей речевого аппарата в момент произнесения того или иного звука. Заниматься техникой речи нужно для того, чтобы речь была легкой, свободной.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К.С.Станиславский придавал большое значение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тренировке речевого аппарата</w:t>
      </w:r>
      <w:r w:rsidRPr="00A3272C">
        <w:rPr>
          <w:rFonts w:ascii="Courier New" w:hAnsi="Courier New"/>
          <w:sz w:val="28"/>
          <w:szCs w:val="20"/>
          <w:lang w:eastAsia="en-US"/>
        </w:rPr>
        <w:t>. Часто встречаются люди с вялой речью, леностью языка и плохой работой нижней челюсти (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челюстной зажатостью</w:t>
      </w:r>
      <w:r w:rsidRPr="00A3272C">
        <w:rPr>
          <w:rFonts w:ascii="Courier New" w:hAnsi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Для развития органов речи необходимо заниматься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артикуляционной гимнастикой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с ее помощью вырабатывается гибкость и податливость речевого аппарата и отдельных мышц. Большую роль играют мускулы, которые требуют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систематической тренировки.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Укрепление мышц рта и языка является подготовкой к работе над звуками речи.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Упражнения по тренировке нижней челюсти, губных мышц, мышц языка изложены в учебниках и будут даны в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процессе практической работы. Все упражнения артикуляционной гимнастики надо проделывать, соблюдая последовательность, до полного и правильного усвоения.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Когда вы овладеете своим речевым аппаратом и поймете функции отдельных его частей, тогда можно переходить к работе над исправлением отдельных гласных и согласных звуков.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0" w:name="_Toc48443079"/>
      <w:r w:rsidRPr="00A3272C">
        <w:rPr>
          <w:rFonts w:ascii="Courier New" w:hAnsi="Courier New"/>
          <w:b/>
          <w:sz w:val="28"/>
          <w:szCs w:val="20"/>
          <w:lang w:eastAsia="en-US"/>
        </w:rPr>
        <w:t>Краткое описание положения артикуляционного аппарата при произнесении гласных звуков.</w:t>
      </w:r>
      <w:bookmarkEnd w:id="10"/>
    </w:p>
    <w:p w:rsidR="00A3272C" w:rsidRPr="00A3272C" w:rsidRDefault="00A3272C" w:rsidP="00A3272C">
      <w:pPr>
        <w:keepNext/>
        <w:widowControl w:val="0"/>
        <w:numPr>
          <w:ilvl w:val="0"/>
          <w:numId w:val="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- Нижняя челюсть слегка опущена. Верхняя губа поднята. Края нижних и верхних резцов обнажены. Расстояние между зубами небольшое (2 – </w:t>
      </w:r>
      <w:smartTag w:uri="urn:schemas-microsoft-com:office:smarttags" w:element="metricconverter">
        <w:smartTagPr>
          <w:attr w:name="ProductID" w:val="3 мм"/>
        </w:smartTagPr>
        <w:r w:rsidRPr="00A3272C">
          <w:rPr>
            <w:rFonts w:ascii="Courier New" w:hAnsi="Courier New"/>
            <w:sz w:val="28"/>
            <w:szCs w:val="20"/>
            <w:lang w:eastAsia="en-US"/>
          </w:rPr>
          <w:t>3 мм</w:t>
        </w:r>
      </w:smartTag>
      <w:r w:rsidRPr="00A3272C">
        <w:rPr>
          <w:rFonts w:ascii="Courier New" w:hAnsi="Courier New"/>
          <w:sz w:val="28"/>
          <w:szCs w:val="20"/>
          <w:lang w:eastAsia="en-US"/>
        </w:rPr>
        <w:t>). Кончик языка упирается в нижние резцы.</w:t>
      </w:r>
    </w:p>
    <w:p w:rsidR="00A3272C" w:rsidRPr="00A3272C" w:rsidRDefault="00A3272C" w:rsidP="00A3272C">
      <w:pPr>
        <w:widowControl w:val="0"/>
        <w:numPr>
          <w:ilvl w:val="0"/>
          <w:numId w:val="8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Э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>- Нижняя челюсть опущена несколько больше, чем при произнесении И. Верхние резцы обнажены. Расстояние между зубами – большой палец, кончик языка у нижних резцов.</w:t>
      </w:r>
    </w:p>
    <w:p w:rsidR="00A3272C" w:rsidRPr="00A3272C" w:rsidRDefault="00A3272C" w:rsidP="00A3272C">
      <w:pPr>
        <w:widowControl w:val="0"/>
        <w:numPr>
          <w:ilvl w:val="0"/>
          <w:numId w:val="10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- Рот раскрыт. Нижняя челюсть опускается больше, чем при произнесении Э. Края верхних резцов обнажены. Расстояние между зубами – два пальца, положенные друг на друга. Язык лежит плоско. </w:t>
      </w:r>
    </w:p>
    <w:p w:rsidR="00A3272C" w:rsidRPr="00A3272C" w:rsidRDefault="00A3272C" w:rsidP="00A3272C">
      <w:pPr>
        <w:widowControl w:val="0"/>
        <w:numPr>
          <w:ilvl w:val="0"/>
          <w:numId w:val="12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- Губы имеют округлую форму и выдвинуты вперед. Язык несколько оттянут назад. </w:t>
      </w:r>
    </w:p>
    <w:p w:rsidR="00A3272C" w:rsidRPr="00A3272C" w:rsidRDefault="00A3272C" w:rsidP="00A3272C">
      <w:pPr>
        <w:widowControl w:val="0"/>
        <w:numPr>
          <w:ilvl w:val="0"/>
          <w:numId w:val="12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У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- Губы выдвинуты вперед в виде воронки. Язык сильно оттянут назад. </w:t>
      </w:r>
    </w:p>
    <w:p w:rsidR="00A3272C" w:rsidRPr="00A3272C" w:rsidRDefault="00A3272C" w:rsidP="00A3272C">
      <w:pPr>
        <w:widowControl w:val="0"/>
        <w:numPr>
          <w:ilvl w:val="0"/>
          <w:numId w:val="12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Ы</w:t>
      </w:r>
      <w:r w:rsidRPr="00A3272C">
        <w:rPr>
          <w:rFonts w:ascii="Courier New" w:hAnsi="Courier New"/>
          <w:sz w:val="28"/>
          <w:szCs w:val="20"/>
          <w:lang w:eastAsia="en-US"/>
        </w:rPr>
        <w:tab/>
        <w:t>- Артикуляция Ы такая же, как при произнесении И; меняется только положение языка. Кончик языка оттянут назад (как при О).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Йотированные звуки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Е, Я, Ё, Ю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состоят из согласного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звука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Й</w:t>
      </w:r>
      <w:r w:rsidRPr="00A3272C">
        <w:rPr>
          <w:rFonts w:ascii="Courier New" w:hAnsi="Courier New"/>
          <w:sz w:val="28"/>
          <w:szCs w:val="20"/>
          <w:lang w:eastAsia="en-US"/>
        </w:rPr>
        <w:t>] и гласных звуков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Э</w:t>
      </w:r>
      <w:r w:rsidRPr="00A3272C">
        <w:rPr>
          <w:rFonts w:ascii="Courier New" w:hAnsi="Courier New"/>
          <w:sz w:val="28"/>
          <w:szCs w:val="20"/>
          <w:lang w:eastAsia="en-US"/>
        </w:rPr>
        <w:t>],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],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/>
          <w:sz w:val="28"/>
          <w:szCs w:val="20"/>
          <w:lang w:eastAsia="en-US"/>
        </w:rPr>
        <w:t>], [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</w:t>
      </w:r>
      <w:r w:rsidRPr="00A3272C">
        <w:rPr>
          <w:rFonts w:ascii="Courier New" w:hAnsi="Courier New"/>
          <w:sz w:val="28"/>
          <w:szCs w:val="20"/>
          <w:lang w:eastAsia="en-US"/>
        </w:rPr>
        <w:t>].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Упражнения на гласные звуки могут служить хорошей артикуляционной гимнастикой.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Произнесение гласных звуков в различных сочетаниях способствует развитию и укреплению верхней губы, языка, нижней челюсти.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1" w:name="_Toc48443080"/>
      <w:r w:rsidRPr="00A3272C">
        <w:rPr>
          <w:rFonts w:ascii="Courier New" w:hAnsi="Courier New"/>
          <w:b/>
          <w:sz w:val="28"/>
          <w:szCs w:val="20"/>
          <w:lang w:eastAsia="en-US"/>
        </w:rPr>
        <w:lastRenderedPageBreak/>
        <w:t>ГЛАСНЫЕ ЗВУКИ</w:t>
      </w:r>
      <w:bookmarkEnd w:id="11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Гласные звуки образуют мелодику речи, ее звучность. Гласных звуков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6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[И], [Э], [А], [О], [У],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[Ы].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Из этих звуков составьте таблицу, которая будет взята за основу тренировки: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 – Е, И – Э, И – Э;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Э – А, Э – А, Э – А;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 – О, А – О, А – О.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У – Ы, У – Ы, У – Ы;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О – У, О – У, О – У;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Это упражнение можно комбинировать по-разному, изменяя порядок и последовательность гласных, а затем и согласных звуков.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тренировки внимания рекомендуется добиваться различных акцентов: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 – Э – А – О – У – Ы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Под ударением первый звук, остальные произносятся ровно;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 – Э – А – О- У – Ы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Под ударением второй звук и т. д.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2" w:name="_Toc48443081"/>
      <w:r w:rsidRPr="00A3272C">
        <w:rPr>
          <w:rFonts w:ascii="Courier New" w:hAnsi="Courier New"/>
          <w:b/>
          <w:sz w:val="28"/>
          <w:szCs w:val="20"/>
          <w:lang w:eastAsia="en-US"/>
        </w:rPr>
        <w:t xml:space="preserve">ЙОТИРОВАННЫЕ ЗВУКИ </w:t>
      </w: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Е, Я, Ё, Ю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.</w:t>
      </w:r>
      <w:bookmarkEnd w:id="12"/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Эти звуки образуются из сочетания двух звуков для каждой согласной: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Е=Й+Э, Я=Й+А, Ё=Й+О, Ю=Й+У.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Для упражнений нужно чередовать гласные звуки с йотированными.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Например: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И–ЙИ, Э–Е, А–Я, О–Ё, У-Ю.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3" w:name="_Toc48443082"/>
      <w:r w:rsidRPr="00A3272C">
        <w:rPr>
          <w:rFonts w:ascii="Courier New" w:hAnsi="Courier New"/>
          <w:b/>
          <w:sz w:val="28"/>
          <w:szCs w:val="20"/>
          <w:lang w:eastAsia="en-US"/>
        </w:rPr>
        <w:t>СОГЛАСНЫЕ ЗВУКИ</w:t>
      </w:r>
      <w:bookmarkEnd w:id="13"/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Согласные звуки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более трудны для произношения. Они придают речи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четкость, выразительность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помогают формировать слова.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При произношении гласных звуков требуется напряжение какой-либо одной части речевого аппарата.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При тренировке согласных звуков следует обратить внимание на упругость и крепость органов речи при их смычках и взрывных звуках. 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Согласные звуки бывают звонкими, в их произношении участвует голос: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[Б], [В], [Г], [Д], [Ж], [З],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[Л], [М], [Н], [Р]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Звуки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[М], [Н], [Л], [Р]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называют еще сонорными, так как у них нет парных глухих.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При произношении глухих согласных звуков голос не участвует: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[П], [Ф], [К], [Т],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[Ш], [Щ], [Ч], [Ц].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Звуки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[Ц], [Ч], [Щ]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сложные, они называются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аффрикатами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(слитными).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звук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Ч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артикулируется из «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и «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ШЬ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»;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звук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Щ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артикулируется из «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ШЬ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и «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ШЬ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Звуки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С] и [З] – свистящие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звуки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[Ж], [Ш], [Ч], [Щ] – шипящие.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Пример упражнений на согласные звуки.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ab/>
        <w:t>Звук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- глухой, звук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- звонкий.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Чередовать: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П, Б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(несколько раз).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ПИ – ПЭ – ПА – ПО – ПУ – ПЫ.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БИ – БЭ – БА – БО – БУ – БЫ.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ПЕ – ПЯ – ПЕ – ПО.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БЕ – БЯ – БЕ – БО.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ПИББ – ПЭББ – ПАББ – ПОББ – ПУББ – ПЫББ.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БИПП – БЭПП – БАПП – БОПП – БУПП – БЫПП.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ПИББИ – ПЭББЭ – ПАББА – ПОББО – ПУББУ – ПЫББЫ.</w:t>
      </w:r>
    </w:p>
    <w:p w:rsidR="00A3272C" w:rsidRPr="00A3272C" w:rsidRDefault="00A3272C" w:rsidP="00A3272C">
      <w:pPr>
        <w:keepNext/>
        <w:widowControl w:val="0"/>
        <w:numPr>
          <w:ilvl w:val="0"/>
          <w:numId w:val="1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БИППИ – БЭППЭ – БАППА – БОППО – БУППУ – БЫППЫ.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Можно составлять различные варианты упражнений, чередуя глухой и звонкий звук со всеми гласными.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Отрабатывая произношение отдельных звуков, следует проверять правильность положения частей речевого аппарата.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Более сложны в произношении смягченные звуки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и [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Д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] (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ДЬ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Тренировать эти звуки нужно с йотированными гласными звуками.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ТИ, ТЕ, ТЯ, ТЁ, ТЮ, ТИ;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ДИ, ДЕ, ДЯ, ДЁ, ДЮ, ДИ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Структура артикуляционного упражнения может быть следующей:</w:t>
      </w:r>
    </w:p>
    <w:p w:rsidR="00A3272C" w:rsidRPr="00A3272C" w:rsidRDefault="00A3272C" w:rsidP="00A3272C">
      <w:pPr>
        <w:keepNext/>
        <w:widowControl w:val="0"/>
        <w:numPr>
          <w:ilvl w:val="0"/>
          <w:numId w:val="1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ТИДДИ – ТЕДДЕ – ТЯДДЯ –</w:t>
      </w:r>
    </w:p>
    <w:p w:rsidR="00A3272C" w:rsidRPr="00A3272C" w:rsidRDefault="00A3272C" w:rsidP="00A3272C">
      <w:pPr>
        <w:keepNext/>
        <w:widowControl w:val="0"/>
        <w:spacing w:line="360" w:lineRule="auto"/>
        <w:ind w:left="121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ТЁДДЁ – ТЮДДЮ – ТИДДИ.</w:t>
      </w:r>
    </w:p>
    <w:p w:rsidR="00A3272C" w:rsidRPr="00A3272C" w:rsidRDefault="00A3272C" w:rsidP="00A3272C">
      <w:pPr>
        <w:keepNext/>
        <w:widowControl w:val="0"/>
        <w:numPr>
          <w:ilvl w:val="0"/>
          <w:numId w:val="1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ТИ – ДИ – ДИ – ТТИ,</w:t>
      </w:r>
    </w:p>
    <w:p w:rsidR="00A3272C" w:rsidRPr="00A3272C" w:rsidRDefault="00A3272C" w:rsidP="00A3272C">
      <w:pPr>
        <w:keepNext/>
        <w:widowControl w:val="0"/>
        <w:spacing w:line="360" w:lineRule="auto"/>
        <w:ind w:left="121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ТЕ – ДЕ – ДЕ – ТТЕ,</w:t>
      </w:r>
    </w:p>
    <w:p w:rsidR="00A3272C" w:rsidRPr="00A3272C" w:rsidRDefault="00A3272C" w:rsidP="00A3272C">
      <w:pPr>
        <w:keepNext/>
        <w:widowControl w:val="0"/>
        <w:spacing w:line="360" w:lineRule="auto"/>
        <w:ind w:left="121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ТЯ – ДЯ – ДЯ – ТТЯ.</w:t>
      </w:r>
    </w:p>
    <w:p w:rsidR="00A3272C" w:rsidRPr="00A3272C" w:rsidRDefault="00A3272C" w:rsidP="00A3272C">
      <w:pPr>
        <w:keepNext/>
        <w:widowControl w:val="0"/>
        <w:numPr>
          <w:ilvl w:val="0"/>
          <w:numId w:val="1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ТЕ – ДЕ – ДЕ – ТТЕ,</w:t>
      </w:r>
    </w:p>
    <w:p w:rsidR="00A3272C" w:rsidRPr="00A3272C" w:rsidRDefault="00A3272C" w:rsidP="00A3272C">
      <w:pPr>
        <w:keepNext/>
        <w:widowControl w:val="0"/>
        <w:spacing w:line="360" w:lineRule="auto"/>
        <w:ind w:left="121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ТЮ – ДЮ – ДЮ – ТТЮ.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Чтобы закрепить произношение каждого звука, придумайте слова, в которых этот звук был бы в начале и в конце слова, пользуйтесь пословицами и поговорками.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numPr>
          <w:ilvl w:val="0"/>
          <w:numId w:val="1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Знали, кого били, потому и победили;</w:t>
      </w:r>
    </w:p>
    <w:p w:rsidR="00A3272C" w:rsidRPr="00A3272C" w:rsidRDefault="00A3272C" w:rsidP="00A3272C">
      <w:pPr>
        <w:keepNext/>
        <w:widowControl w:val="0"/>
        <w:numPr>
          <w:ilvl w:val="0"/>
          <w:numId w:val="1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Кто сеет да веет, тот не обеднеет;</w:t>
      </w:r>
    </w:p>
    <w:p w:rsidR="00A3272C" w:rsidRPr="00A3272C" w:rsidRDefault="00A3272C" w:rsidP="00A3272C">
      <w:pPr>
        <w:keepNext/>
        <w:widowControl w:val="0"/>
        <w:numPr>
          <w:ilvl w:val="0"/>
          <w:numId w:val="1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Красно поле пшеном, а речь умом;</w:t>
      </w:r>
    </w:p>
    <w:p w:rsidR="00A3272C" w:rsidRPr="00A3272C" w:rsidRDefault="00A3272C" w:rsidP="00A3272C">
      <w:pPr>
        <w:keepNext/>
        <w:widowControl w:val="0"/>
        <w:numPr>
          <w:ilvl w:val="0"/>
          <w:numId w:val="1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УЮ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Чужим умом умен не будешь,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Сам себя губит, кто людей не любит;</w:t>
      </w:r>
    </w:p>
    <w:p w:rsidR="00A3272C" w:rsidRPr="00A3272C" w:rsidRDefault="00A3272C" w:rsidP="00A3272C">
      <w:pPr>
        <w:keepNext/>
        <w:widowControl w:val="0"/>
        <w:numPr>
          <w:ilvl w:val="0"/>
          <w:numId w:val="2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Голова без ума, что фонарь без огня,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Ошибайся, да сознавайся;</w:t>
      </w:r>
    </w:p>
    <w:p w:rsidR="00A3272C" w:rsidRPr="00A3272C" w:rsidRDefault="00A3272C" w:rsidP="00A3272C">
      <w:pPr>
        <w:keepNext/>
        <w:widowControl w:val="0"/>
        <w:numPr>
          <w:ilvl w:val="0"/>
          <w:numId w:val="2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- Пошел Ипат лопаты покупать,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купил Ипат пять лопат,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шел через пруд – уцепился за прут,</w:t>
      </w:r>
    </w:p>
    <w:p w:rsidR="00A3272C" w:rsidRPr="00A3272C" w:rsidRDefault="00A3272C" w:rsidP="00A3272C">
      <w:pPr>
        <w:keepNext/>
        <w:widowControl w:val="0"/>
        <w:spacing w:line="360" w:lineRule="auto"/>
        <w:ind w:left="216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упал Ипат – пропали пять лопат.</w:t>
      </w:r>
    </w:p>
    <w:p w:rsidR="00A3272C" w:rsidRPr="00A3272C" w:rsidRDefault="00A3272C" w:rsidP="00A3272C">
      <w:pPr>
        <w:keepNext/>
        <w:widowControl w:val="0"/>
        <w:numPr>
          <w:ilvl w:val="0"/>
          <w:numId w:val="2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Ы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Каков Мартын, таков у него и алтын.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достижения выразительности речи необходимо четко и ясно говорить с равной быстротой. Этому способствует работа над скороговорками.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Учителю приходится сталкиваться также и с вопросами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темпа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речи. На уроках иногда требуется быстрая, легкая речь, четкость которой должна быть предельной.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Поэтому работа над скороговоркой – средство к достижению четкости речи в любом темпе. Механическое, монотонное зазубривание скороговорок никогда не даст практической пользы.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Основываясь на смысле фразы, варьируя его на ходу, соответственно меняя интонацию, оратору легко будет пользоваться различными темпами речи.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 xml:space="preserve">Не нужно стремиться сразу быстро произносить скороговорки. Сначала произносите ее медленно, выговаривая каждый отдельный звук, останавливаясь после каждого слова.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При произнесении скороговорки следите за полнотой всех проговариваемых звуков, не допуская нечеткости и смазанности.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Старайтесь, произнося скороговорки, ставить разные исполнительские задачи (внутренние речевые установки).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При речевом исполнении этого текста я хочу подшутить, хочу пожаловаться, хочу посплетничать, хочу похвастаться и т. д.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Примеры:</w:t>
      </w:r>
    </w:p>
    <w:p w:rsidR="00A3272C" w:rsidRPr="00A3272C" w:rsidRDefault="00A3272C" w:rsidP="00A3272C">
      <w:pPr>
        <w:keepNext/>
        <w:widowControl w:val="0"/>
        <w:numPr>
          <w:ilvl w:val="0"/>
          <w:numId w:val="26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«Коси, коса, пока роса, роса долой – и мы домой».</w:t>
      </w:r>
    </w:p>
    <w:p w:rsidR="00A3272C" w:rsidRPr="00A3272C" w:rsidRDefault="00A3272C" w:rsidP="00A3272C">
      <w:pPr>
        <w:keepNext/>
        <w:widowControl w:val="0"/>
        <w:numPr>
          <w:ilvl w:val="0"/>
          <w:numId w:val="26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«Протокол про протокол протоколом запротоколировали».</w:t>
      </w:r>
    </w:p>
    <w:p w:rsidR="00A3272C" w:rsidRPr="00A3272C" w:rsidRDefault="00A3272C" w:rsidP="00A3272C">
      <w:pPr>
        <w:keepNext/>
        <w:widowControl w:val="0"/>
        <w:numPr>
          <w:ilvl w:val="0"/>
          <w:numId w:val="26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«Расскажите про покупки! </w:t>
      </w:r>
    </w:p>
    <w:p w:rsidR="00A3272C" w:rsidRPr="00A3272C" w:rsidRDefault="00A3272C" w:rsidP="00A3272C">
      <w:pPr>
        <w:keepNext/>
        <w:widowControl w:val="0"/>
        <w:spacing w:line="360" w:lineRule="auto"/>
        <w:ind w:firstLine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 какие про покупки?</w:t>
      </w:r>
    </w:p>
    <w:p w:rsidR="00A3272C" w:rsidRPr="00A3272C" w:rsidRDefault="00A3272C" w:rsidP="00A3272C">
      <w:pPr>
        <w:keepNext/>
        <w:widowControl w:val="0"/>
        <w:spacing w:line="360" w:lineRule="auto"/>
        <w:ind w:firstLine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 покупки, про покупки,</w:t>
      </w:r>
    </w:p>
    <w:p w:rsidR="00A3272C" w:rsidRPr="00A3272C" w:rsidRDefault="00A3272C" w:rsidP="00A3272C">
      <w:pPr>
        <w:keepNext/>
        <w:widowControl w:val="0"/>
        <w:spacing w:line="360" w:lineRule="auto"/>
        <w:ind w:firstLine="51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 покупочки мои».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учебной литературе Вы найдете текстовой материал для самостоятельных занятий дикцией, ряд скороговорок, текстов, упражнений, которыми нужно заниматься систематически, постепенно усложняя их.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4" w:name="_Toc48443083"/>
      <w:r w:rsidRPr="00A3272C">
        <w:rPr>
          <w:rFonts w:ascii="Courier New" w:hAnsi="Courier New"/>
          <w:b/>
          <w:sz w:val="28"/>
          <w:szCs w:val="20"/>
          <w:lang w:eastAsia="en-US"/>
        </w:rPr>
        <w:t>ДЫХАНИЕ И ГОЛОС</w:t>
      </w:r>
      <w:bookmarkEnd w:id="14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Правильно организованное дыхание играет в речи первостепенную роль. Отсутствие необходимого запаса выдыхаемого воздуха приводит к срывам голоса,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неоправданным паузам, искажающим фразу.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Следует помнить, что неравномерно расходуемый воздух зачастую не дает возможности до конца договорить фразу, заставляет «выжимать» из себя слова.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Правильное, четкое, выразительное и красивое произнесение звуков, слов и фраз зависит от работы речевого аппарата и правильного дыхания.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Приступая к занятиям по развитию дыхания, необходимо ознакомиться с анатомией, физиологией и гигиеной дыхательно-голосового аппарата, с существующими типами дыхания.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Следует помнить, что смешанно-диафрагма-тический тип дыхания наиболее целесообразен и практически полезен.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На индивидуальных занятиях с педагогом учащимся желательно выполнять комплекс упражнений по дыхательной гимнастике.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Существует неразрывная связь между дыханием и голосом. Правильно поставленный голос – очень важное качество устной речи, особенно учителя.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Воспитать, поставить голос – это означает развить и укрепить все голосовые данные, отпущенные человеку природой – объем, силу и звучность голоса.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Прежде чем тренировать голос на текстовых упражнениях, необходимо научиться ощущать работу резонаторов.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Резонаторы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являются усилителями звука. К резонаторам относятся: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нёбо, полость носа, зубы,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лицевой костяк, лобная пазуха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 xml:space="preserve">При низком звучании голоса можно ощутить его вибрацию и в полости грудной клетки.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случае неправильного пользования голосом получается искусственное звучание его. Например: «горловой» оттенок голоса является результатом неверного посыла звука. Причина такого явления – зажатость глотки.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Может быть, что человек говорит «ниже» чем это соответствует природе его голосовых данных. Тогда голос получается сдавленным, лишенным звучности.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Привычка говорить не «своим» голосом приводит к быстрой утомляемости. Для устранения таких явлений нужно установить нормальное положение голосового аппарата.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того, чтобы научиться проверять работу резонаторов, необходимо проделывать различные упражнения.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Выдохните воздух, вдохните (не слишком много) и, выдыхая, протяжно произнесите на одной ноте: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МММИ – МММЭ – МММА – МММО – МММУ – МММЫ.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Произносите это сочетание звуков на разных нотах, постепенно переходя от низких к высоким (в пределах возможностей) и, наоборот, от высоких нот к низким.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Это упражнение рекомендуется выполнять с инструментом, не пропуская нот.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Все упражнения по голосу и дыханию способствуют развитию природных голосовых данных, увеличивая объем, силу, звучность, выразительность и гибкость голоса.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Упражнение: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 xml:space="preserve"> Выбрать стихотворение со строкой среднего размера, например, «Белеет парус одинокий» или «Люблю грозу в начале мая».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Произнести на одном выдохе первую строку, добрать воздух и на одном выдохе произнести две следующие строки, снова добрать воздух и произнести сразу три строки и т. д.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Добирать воздух нужно незаметно носом и ртом. Таким образом, выполняя упражнения дыхательной гимнастики, мы вовлекаем дыхание в голосообразование.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Занимаясь голосом, необходимо</w:t>
      </w:r>
    </w:p>
    <w:p w:rsidR="00A3272C" w:rsidRPr="00A3272C" w:rsidRDefault="00A3272C" w:rsidP="00A3272C">
      <w:pPr>
        <w:keepNext/>
        <w:widowControl w:val="0"/>
        <w:numPr>
          <w:ilvl w:val="0"/>
          <w:numId w:val="28"/>
        </w:numPr>
        <w:tabs>
          <w:tab w:val="num" w:pos="495"/>
        </w:tabs>
        <w:spacing w:line="360" w:lineRule="auto"/>
        <w:ind w:left="49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Не переутомлять голосовой аппарат.</w:t>
      </w:r>
    </w:p>
    <w:p w:rsidR="00A3272C" w:rsidRPr="00A3272C" w:rsidRDefault="00A3272C" w:rsidP="00A3272C">
      <w:pPr>
        <w:keepNext/>
        <w:widowControl w:val="0"/>
        <w:numPr>
          <w:ilvl w:val="0"/>
          <w:numId w:val="28"/>
        </w:numPr>
        <w:tabs>
          <w:tab w:val="num" w:pos="495"/>
        </w:tabs>
        <w:spacing w:line="360" w:lineRule="auto"/>
        <w:ind w:left="49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обычной речи не кричать.</w:t>
      </w:r>
    </w:p>
    <w:p w:rsidR="00A3272C" w:rsidRPr="00A3272C" w:rsidRDefault="00A3272C" w:rsidP="00A3272C">
      <w:pPr>
        <w:keepNext/>
        <w:widowControl w:val="0"/>
        <w:numPr>
          <w:ilvl w:val="0"/>
          <w:numId w:val="28"/>
        </w:numPr>
        <w:tabs>
          <w:tab w:val="num" w:pos="495"/>
        </w:tabs>
        <w:spacing w:line="360" w:lineRule="auto"/>
        <w:ind w:left="49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Не откашливаться, если «першит» в горле.</w:t>
      </w:r>
    </w:p>
    <w:p w:rsidR="00A3272C" w:rsidRPr="00A3272C" w:rsidRDefault="00A3272C" w:rsidP="00A3272C">
      <w:pPr>
        <w:keepNext/>
        <w:widowControl w:val="0"/>
        <w:numPr>
          <w:ilvl w:val="0"/>
          <w:numId w:val="28"/>
        </w:numPr>
        <w:tabs>
          <w:tab w:val="num" w:pos="495"/>
        </w:tabs>
        <w:spacing w:line="360" w:lineRule="auto"/>
        <w:ind w:left="49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Не употреблять очень горячих и очень холодных напитков.</w:t>
      </w:r>
    </w:p>
    <w:p w:rsidR="00A3272C" w:rsidRPr="00A3272C" w:rsidRDefault="00A3272C" w:rsidP="00A3272C">
      <w:pPr>
        <w:keepNext/>
        <w:widowControl w:val="0"/>
        <w:numPr>
          <w:ilvl w:val="0"/>
          <w:numId w:val="28"/>
        </w:numPr>
        <w:tabs>
          <w:tab w:val="num" w:pos="495"/>
        </w:tabs>
        <w:spacing w:line="360" w:lineRule="auto"/>
        <w:ind w:left="49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При малейшем недомогании обращаться к врачу.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Полученные во время занятий навыки правильного дыхания и голосообразования должны все время использоваться студентами в работе над текстом.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bookmarkStart w:id="15" w:name="_Toc48443084"/>
      <w:r w:rsidRPr="00A3272C">
        <w:rPr>
          <w:rFonts w:ascii="Courier New" w:hAnsi="Courier New"/>
          <w:b/>
          <w:sz w:val="28"/>
          <w:szCs w:val="20"/>
          <w:lang w:eastAsia="en-US"/>
        </w:rPr>
        <w:t>Вопросы для самопроверки</w:t>
      </w:r>
      <w:bookmarkEnd w:id="15"/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Расскажите о нормах литературного произношения.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Вы знаете о говорах и акцентах?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Какое значение имеет ударение в слове?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Расскажите о произношении ударных гласных звуков.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 произносятся безударные гласные звуки?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чего нужно заниматься техникой речи?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такое дикция?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Что нужно делать для исправления того или иного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дикционного недостатка?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чего нужна артикуляционная гимнастика?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Какие гласные звуки Вам известны? Какова их роль в речи?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Вы знаете о йотированных гласных звуках?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Назовите согласные звуки и определите их значение в речи. Расскажите о классификации согласных звуков.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 устроен речевой аппарат?</w:t>
      </w:r>
    </w:p>
    <w:p w:rsidR="00A3272C" w:rsidRPr="00A3272C" w:rsidRDefault="00A3272C" w:rsidP="00A3272C">
      <w:pPr>
        <w:keepNext/>
        <w:widowControl w:val="0"/>
        <w:numPr>
          <w:ilvl w:val="0"/>
          <w:numId w:val="30"/>
        </w:numPr>
        <w:tabs>
          <w:tab w:val="num" w:pos="585"/>
        </w:tabs>
        <w:spacing w:line="360" w:lineRule="auto"/>
        <w:ind w:left="58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Какова роль дыхания в сценической речи?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Практические задания.</w:t>
      </w:r>
    </w:p>
    <w:p w:rsidR="00A3272C" w:rsidRPr="00A3272C" w:rsidRDefault="00A3272C" w:rsidP="00A3272C">
      <w:pPr>
        <w:keepNext/>
        <w:widowControl w:val="0"/>
        <w:numPr>
          <w:ilvl w:val="0"/>
          <w:numId w:val="32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Повторять дикционные упражнения на пройденные гласные и согласные звуки, пословицы, скороговорки. </w:t>
      </w:r>
    </w:p>
    <w:p w:rsidR="00A3272C" w:rsidRPr="00A3272C" w:rsidRDefault="00A3272C" w:rsidP="00A3272C">
      <w:pPr>
        <w:keepNext/>
        <w:widowControl w:val="0"/>
        <w:numPr>
          <w:ilvl w:val="0"/>
          <w:numId w:val="32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Прочитать наизусть небольшой (продолжительностью 2–3 минуты) отрывок описательно-повествовательного характера из произведений русских классиков или современных авторов.</w:t>
      </w:r>
    </w:p>
    <w:p w:rsidR="00A3272C" w:rsidRPr="00A3272C" w:rsidRDefault="00A3272C" w:rsidP="00A3272C">
      <w:pPr>
        <w:keepNext/>
        <w:widowControl w:val="0"/>
        <w:spacing w:line="360" w:lineRule="auto"/>
        <w:ind w:firstLine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Текст должен читаться осмысленно, четко, ясно, орфоэпически и дикционно правильно.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16" w:name="_Toc48443085"/>
      <w:r w:rsidRPr="00A3272C">
        <w:rPr>
          <w:rFonts w:ascii="Courier New" w:hAnsi="Courier New"/>
          <w:b/>
          <w:sz w:val="28"/>
          <w:szCs w:val="20"/>
          <w:lang w:eastAsia="en-US"/>
        </w:rPr>
        <w:t>РАБОТА НАД ТЕКСТОМ</w:t>
      </w:r>
      <w:bookmarkEnd w:id="16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Логический разбор текста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является основным средством достижения максимальной выразительности чтения.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Работа над литературным текстом является той основой, на которую опираются все занятия по технике речи.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Анализ текста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это нахождение авторского замысла, основной идеи произведения, проникновение в логику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текста, творческая его разработка и «приближение к себе».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Вся подготовительная работа от первого прочтения и до исполнения перед слушателями сводится к тому, что исполнитель стремится текст автора делать своим, чтец стремится встать на место автора.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Тщательно проанализировав литературный материал, студент должен создать свой исполнительский замысел.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 чего же начинать работу над текстом?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Прежде всего нужно, ознакомившись с литературным произведением, высказать (сформулировать) свое мнение, впечатление – это подведет к выводу об основной идее отрывка.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Для конкретного выражения идеи художественными средствами, т.е. в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образах, картинах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автор выбирает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тему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(о чем он пишет).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Идея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- как бы душа произведения,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тема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тело его.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Законы, которые помогают понять мысль автора и верно передать ее смысл в звучащей речи, называются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законами логики речи.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Ключевой этап устного прочтения –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логическое чтение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донесение смысла текста в грамотной, понятной форме.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Логический разбор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основан на законах грамматики: слова, составляющие предложение, связаны по смыслу друг с другом.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Отделяются не связанные по смыслу друг с другом слова паузами, которые называются логическими, так как они помогают верно передать мысль фразы.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Заключенные между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логическими паузами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отдельные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 xml:space="preserve">слова и словосочетания называются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речевыми тактами.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Скоро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ab/>
        <w:t>(луна и звезды)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ab/>
        <w:t>потонут в густом тумане.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1 такт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  <w:t xml:space="preserve">2 такт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ab/>
        <w:t>3 такт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Речь, правильно распределенная по группам слов, точно определяет заложенную мысль. «Работу по речи и слову надо начинать с деления на речевые такты, или, иначе говоря, с расстановки логических пауз» (К.С.Станиславский, собр. соч., т.</w:t>
      </w:r>
      <w:r w:rsidRPr="00A3272C">
        <w:rPr>
          <w:rFonts w:ascii="Courier New" w:hAnsi="Courier New" w:cs="Courier New"/>
          <w:sz w:val="28"/>
          <w:szCs w:val="20"/>
          <w:lang w:val="en-US" w:eastAsia="en-US"/>
        </w:rPr>
        <w:t>III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Логическая группировка слов влияет на верную трактовку произведения и на ясную и убедительную передачу его.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Логические паузы обязывают оратора произносить слова, заключенные между ними, не разделяя, плавно, как одно слово. 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 зависимости от того, где будет сделана пауза, фраза приобретает разное значение.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Например: 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«Она / же ребенок» или: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«Она же / ребенок»;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«Простить нельзя / сослать в Сибирь» или: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«Простить / нельзя сослать в Сибирь»;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3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.«Казнить нельзя / помиловать» или: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«Казнить / нельзя помиловать».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Особенно трудно бывает донести смысл предложения в тех случаях, когда оно состоит из длинных периодов. При чтении таких предложений величина их отвлекает учащихся от слов, определяющих основную мысль.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«Калужская деревня /,напротив,/ большей частью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lastRenderedPageBreak/>
        <w:t>окружена лесом, /избы стоят вольней и прямей, /крыты тесом;/ ворота плотно запираются,/ плетень на задворке не разметан и не вываливается наружу, /не зовет в гости / всякую прохожую свинью…»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(И.С. Тургенев «Хорь и Калиныч»).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Большие периоды речи часто встречаются в произведениях И.С.Тургенева (например, в «Записках охотника»), Л.Н.Толстого (в «Севастопольских рассказах»), Ч.Диккенса (в «Записках Пиквикского клуба») и др.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Отрывки из этих произведений могут служить хорошим материалом для работы по разбору логической основы текста.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Паузы условно делятся на три группы: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1.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Пауза, заканчивающая высказывание, завершающая мысль, обозначается тремя вертикальными чертами(///);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2.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Пауза, указывающая, с одной стороны, на завершение части высказывания, а с другой стороны – возможное продолжение высказывания, обозначается двумя чертами (//);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3.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Пауза, указывающая на то, что высказывание еще будет продолжено, обозначается одной чертой (/).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Кроме логических пауз, обозначаемых черточками, существуют едва заметные, так называемые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люфт-паузы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, обозначаемые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апострофом.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К.С.Станиславский определяет три вида пауз: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логическую, психологическую и люфт-паузу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необходимую, чтобы перевести дыхание.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Логическая пауза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помогает выяснить мысль текста,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психологическая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дает жизнь мысли, помогает выяснить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lastRenderedPageBreak/>
        <w:t>подтекст.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Логическая пауза ставится в сложных распространенных предложениях главным образом тогда, когда нам для ясности фразы следует отделить одни отрезки речи от других.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Чаще всего при чтении пауза ставится между группой слов, относящихся к подлежащему, и группой слов, относящихся к сказуемому.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Например: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«Взбираясь по лестнице,/ ведшей к Петровичу,/ которая, надо отдать справедливость, была умощена водой, /помоями/ и проникнута насквозь тем спиртуозным запахом, /который ест глаза,/ и, как известно, присутствует неотлучно на всех черных лестницах петербургских домов, /- взбираясь по лестнице, /Акакий Акакиевич/ уже подумывал о том,/ сколько запросит Петрович,/ и мысленно положил не давать больше двух рублей».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(Н.В.Гоголь «Шинель»).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Особого внимания требует соблюдение знаков препинания и правильное их выделение (тонирование) в произнесении текста.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Если при чтении не соблюдать знаков препинания, это поведет к «пробалтыванию» текста, торопливости. «Борьба с торопливостью является изучение интонаций, диктуемых знаками препинания», - говорил К.С.Станиславский.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Все знаки препинания требуют для себя обязательных голосовых интонаций: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точка, запятая, вопросительные и восклицательные знаки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имеют свои, только им присущие,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 xml:space="preserve">голосовые интонации.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этих интонациях есть воздействие на слушателей, которое обязывает к определенной реакции: вопросительная интонация – к ответу, восклицательная– к сочувствию и одобрению, восхищению, протесту, двоеточие – к внимательному восприятию дальнейшей речи – это знак полузаконченной мысли, заставляющей ждать перечисления, разъяснения.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«Полюбите запятую, - говорил К.С. Станиславский, - именно в ней вы можете заставить себя слушать».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Точка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это тоже знак остановки в речи, но последний слог последнего слова перед точкой должен звучать интонационно ниже предыдущих, а не выше, как при запятой.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Тонирование (интонирование) точек различно. Слушатели после точки не ждут продолжения фразы, так как она закончена.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Например, тонирование точки в фразе, завершающей текст отрывка, будет иное, чем в первоначальных строках, когда продолжается развитие событий, мыслей.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Тире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знак, не имеющий своей мелодии. Тире может звучать, смотря по смыслу, точкой, запятой, двоеточием, многоточием или совсем выпадает.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Например: 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«Фома слушал ее и - /…/ точно мед пил».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«Я – мирная» (Я мирная).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«А попадется - /,/ пристукнем».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Многоточие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знак, обозначающий незаконченность мысли.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Точка с запятой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знак, не имеющий своей постоянной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мелодии. Он звучит либо точкой, смотря по смыслу, либо точкой с запятой, когда разделяются фразы.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Иногда запятая может звучать точкой.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«Реальность нашей программы – живые люди, (.) это мы с вами».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Точка звучит запятой, когда два предложения можно связать по смыслу в одну фразу.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Наряду с этим  запятая может звучать восклицательно при перечислении быстрой смены явлений или событий.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«И всё: горшки, стаканы, скамьи, столы –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Марш! Марш!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все в печку поскакало».</w:t>
      </w:r>
    </w:p>
    <w:p w:rsidR="00A3272C" w:rsidRPr="00A3272C" w:rsidRDefault="00A3272C" w:rsidP="00A3272C">
      <w:pPr>
        <w:keepNext/>
        <w:widowControl w:val="0"/>
        <w:spacing w:line="360" w:lineRule="auto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(А.С.Пушкин «Гусар»)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Мы видим, что один знак препинания может перейти в другой. Студентам необходимо тренироваться, проверяя на слух правильность тонирования того или иного знака препинания; нужно читать вслух, и подбирать примеры на различное звучание знаков препинания.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Знаки препинания - не только сигналы остановок, но и подсказчики интонаций: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смысловой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эмоциональной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Каждая группа слов должна иметь ударение, притом одно. Ударение придает выразительность группе слов.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Ударные слова требуют специального подчеркивания по сравнению с произношением остальных слов.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Способов такого подчеркивания несколько: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повышение голоса, пауза, замедление,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а иногда и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 понижение голоса.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bookmarkStart w:id="17" w:name="_Toc48443086"/>
      <w:r w:rsidRPr="00A3272C">
        <w:rPr>
          <w:rFonts w:ascii="Courier New" w:hAnsi="Courier New"/>
          <w:b/>
          <w:sz w:val="28"/>
          <w:szCs w:val="20"/>
          <w:lang w:eastAsia="en-US"/>
        </w:rPr>
        <w:t>ПРАВИЛА ВЫДЕЛЕНИЯ ЛОГИЧЕСКИХ УДАРЕНИЙ</w:t>
      </w:r>
      <w:bookmarkEnd w:id="17"/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u w:val="single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1.Подлежащее и сказуемое.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простом нераспространенном предложении на одно из них и падает логическое ударение. Обычно ударение принимает на себя слово, занимающее второе порядковое место.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«Поля опустели; обнажились леса».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2.Правило о новом понятии: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если подлежащим и сказуемым является слово, означающее новое для данного текста понятие, то на нем ставится ударение. Если впервые упоминаются оба понятия, то они оба выделяются.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если данное понятие уже упоминалось в тексте, то оно уже не выделяется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«Вот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дом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,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который построил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Джек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,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а это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пшеница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,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которая в темном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чулане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хранится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в доме,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который построил Джек».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Мы видим, что новые понятия: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«дом», «Джек», «пшеница», «чулан»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– выделяются. При повторении слов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«дом», «Джек»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ударение с них снимается.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В)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сказуемые, смысл которых в тексте заключается в смысле подлежащего, не выделяются в тексте.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left="1080"/>
        <w:jc w:val="center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«Сверкнула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молния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», «прогремел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гром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3.Правило противопоставления.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Если утверждается одно понятие для отрицания другого, то оба противопоставляемых члена выделяются.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«У меня будет отпуск не в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этом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году, а в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будущем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» – этот год противопоставлен будущему;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«В наших жилах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кровь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а не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водица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» –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кровь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противопоставлена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водице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«Хороша страна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Болгария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Россия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лучше всех».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Если в фразе есть скрытое противопоставление, то член предложения, являющийся скрыто противопоставленным, обязательно будет под ударением.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«Это были настоящие цветы»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(подразумевается, что они не бумажные).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4.При сочетании нескольких однородных членов в предложении все они должны быть выделены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«У человека с бородою было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умное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молодое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свежее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лицо»;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«Тут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ели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спали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любили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дрались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заводили нескончаемый торг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ждали светлого будущего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болели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и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умирали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В этом предложении восемь однородных членов, причем такие группы слов, как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«заводили нескончаемый торг», «ждали светлого будущего»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являются распространенными однородными членами, так как в них выражаются понятия, относящиеся к тому, что делали тут эти люди.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5.Если определение выражено существительным в родительном падеже, то оно принимает на себя ударение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lastRenderedPageBreak/>
        <w:t>«смысл фразы», «сила звука», «идея произведения».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6.В сравнении наиболее ударным будет то, с чем сравнивается, а не то, что сравнивается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«Лицо старухи было сморщено, как высохшее яблоко»,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- сморщенное лицо сравнивается с высохшим яблоком, следовательно, ударными будут слова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«высохшее яблоко».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7. Местоимение никогда не может быть ударным словом.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А)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«я никогда этого не забуду»;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Б)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 я тебе ничего не скажу».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 вопросительном предложении ударным является то слово, в котором выражена сущность вопроса.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«Ты взял яблоко?».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Если мы хотим узнать,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кто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взял яблоко, мы выделяем слово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ты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Если имеются противопоставления, то и местоимение будет ударным.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 xml:space="preserve">Например: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«Если ты не пойдешь в гости, то и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меня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там не будет».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Одно из ударных слов является основным ударным словом всей фразы, остальные ударные слова выделяются в меньшей степени.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Одни слова в речевом потоке выделяются наиболее сильно, другие – слабее, третьи – слабее, четвертые могут совсем не выделяться.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«Собираясь уходить / и пожимая Циолковскому руку, / Никита сказал: // «если завтра приду за вами, / поедете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lastRenderedPageBreak/>
        <w:t>на вокзал, / прочитать лекцию ///».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первом такте мы выделим слово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уходить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», во-первых, потому что оно стоит в конце такта, во-вторых, потому, что оно вбирает в себя смысл всего высказываемого в такте –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уходя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Во втором такте незначительно выделяется слово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руку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– потому что оно стоит в конце такта и, кроме того, слова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пожимая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руку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означают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прощание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Подчеркнем в нашем примере наиболее выделяемое слово: самое ударное тремя чертами, менее выделяемое – двумя, еще менее выделяемое – одной чертой.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Получается следующее: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«Собираясь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уходить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и пожимая Циолковскому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руку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,  / Никита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сказал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: // «если я завтра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приду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за вами, /поедете на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вокзал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/ прочитать лекцию».//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Итак, получился целый комплекс ударений – сильных, средних и слабых. «Так же как в живописи существуют тона, полутона, светотень, так точно в искусстве речи существуют целые гаммы разных степеней ударений, которые надо скоординировать так, чтобы малые ударения не ослабляли, а, напротив, сильнее выделяли слово, чтобы они не конкурировали с ним, а делали одно общее дело по строению и передаче трудной фразы». (Слова К.С. Станиславского, цитируемые по книге М. Кнебель «Слово в творчестве актера»).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То же самое мы наблюдаем при ударении звука в слове.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слове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кабинет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третий слог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нет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– ударный, второй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би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– предударный, первый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ка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– слабый.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Можно сказать, что степень ударения в слове различна: наибольшая на ударном слоге, средняя – на предударном, меньшая – на слабом.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Иногда ударение настолько незначительно, что гласный звук вообще выпадает, не произносится (в слове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папоротник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звук [о] в третьем слоге выпадает).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Чтобы узнать, какие слова являются главными в речевом такте, можно также попытаться отбросить слова, без которых можно обойтись, и оставить как бы скелет фраз. Этот прием называется «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скелетирование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 текста.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К.С. Станиславский рекомендовал после того, как текст разбит на речевые такты, определить в предложении главное слово и выделить его при произношении.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Ударное слово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является основным центром мысли.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Для нахождения логического центра мысли недостаточно одного разделения фразы на речевые такты – смысловые ударения в каждой отдельной фразе определяются только тогда, когда найдена связь между всеми фразами, которые объединяются одной главной темой.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 зависимости от нее в каждой фразе определяются логические центры, т.е. слова, которые раскрывают эту тему.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«Ударные слова  - это только придорожные вехи, по которым находит себе верный путь к уху и сердцу зрителя логическая мысль. Не зная мысли, которую ты хочешь сказать, не найдешь «главного» слова в фразе» (Н.Горчаков «Режиссерские уроки К.С. Станиславского»).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Поэтому никогда не следует начинать работу над текстом с отыскания подлежащих или сказуемых, требующих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ударений согласно правилам грамматики.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Возьмем простую фразу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Дай мне яблоко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 По правилам грамматики логическое ударение должно быть на сове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яблоко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», однако могут быть разные обстоятельства, меняющие смысл фразы, и тогда центр будет меняться, например: «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дай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 мне яблоко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», 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дай мне </w:t>
      </w:r>
      <w:r w:rsidRPr="00A3272C">
        <w:rPr>
          <w:rFonts w:ascii="Courier New" w:hAnsi="Courier New" w:cs="Courier New"/>
          <w:i/>
          <w:sz w:val="28"/>
          <w:szCs w:val="20"/>
          <w:u w:val="single"/>
          <w:lang w:eastAsia="en-US"/>
        </w:rPr>
        <w:t>яблоко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».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Упражнение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Разбейте текст на речевые такты, расставьте паузы, ударения.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</w:t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 xml:space="preserve">Хождение по мукам? Нет, так будет неправильно сказать. Были, были муки. И сомнения были, холодные, колючие. И, бывало, схватывало за горло отчаяние. 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Все было, но зато и минуты восторга, необыкновенного, полного счастья, когда вдруг где-нибудь на дороге, во мраке, встретишь незнакомого, но родного человека, и он распахнет перед тобой все богатства своей души, непокоренной, красивой русской души и спросит: «Как же быть, товарищ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?»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(Б.Горбатов, «Непокоренные»).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bookmarkStart w:id="18" w:name="_Toc48443087"/>
      <w:r w:rsidRPr="00A3272C">
        <w:rPr>
          <w:rFonts w:ascii="Courier New" w:hAnsi="Courier New"/>
          <w:b/>
          <w:caps/>
          <w:sz w:val="28"/>
          <w:lang w:eastAsia="en-US"/>
        </w:rPr>
        <w:t>Методические указания для осмысления выразительной, логически правильной речи</w:t>
      </w:r>
      <w:bookmarkEnd w:id="18"/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Каждый текст, выбранный студентом, должен подвергаться логическому анализу.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Основные принципы логического анализа текста.</w:t>
      </w:r>
    </w:p>
    <w:p w:rsidR="00A3272C" w:rsidRPr="00A3272C" w:rsidRDefault="00A3272C" w:rsidP="00A3272C">
      <w:pPr>
        <w:keepNext/>
        <w:widowControl w:val="0"/>
        <w:numPr>
          <w:ilvl w:val="0"/>
          <w:numId w:val="36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Фразы должны быть разделены на речевые такты грамматическими и логическими паузами (слова в них объединяются по смыслу).</w:t>
      </w:r>
    </w:p>
    <w:p w:rsidR="00A3272C" w:rsidRPr="00A3272C" w:rsidRDefault="00A3272C" w:rsidP="00A3272C">
      <w:pPr>
        <w:keepNext/>
        <w:widowControl w:val="0"/>
        <w:numPr>
          <w:ilvl w:val="0"/>
          <w:numId w:val="36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В каждой фразе исполнителем должны быть четко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выделены главные по смыслу слова.</w:t>
      </w:r>
    </w:p>
    <w:p w:rsidR="00A3272C" w:rsidRPr="00A3272C" w:rsidRDefault="00A3272C" w:rsidP="00A3272C">
      <w:pPr>
        <w:keepNext/>
        <w:widowControl w:val="0"/>
        <w:numPr>
          <w:ilvl w:val="0"/>
          <w:numId w:val="36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длинных фразах, в больших периодах группа главных слов должна отделяться от группы слов второстепенных для соотнесения отдельных частей фразы.</w:t>
      </w:r>
    </w:p>
    <w:p w:rsidR="00A3272C" w:rsidRPr="00A3272C" w:rsidRDefault="00A3272C" w:rsidP="00A3272C">
      <w:pPr>
        <w:keepNext/>
        <w:widowControl w:val="0"/>
        <w:numPr>
          <w:ilvl w:val="0"/>
          <w:numId w:val="36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Более важные по смыслу фразы должны быть выделены (т.е. должно быть логическое соотношение фраз в целом).</w:t>
      </w:r>
    </w:p>
    <w:p w:rsidR="00A3272C" w:rsidRPr="00A3272C" w:rsidRDefault="00A3272C" w:rsidP="00A3272C">
      <w:pPr>
        <w:keepNext/>
        <w:widowControl w:val="0"/>
        <w:numPr>
          <w:ilvl w:val="0"/>
          <w:numId w:val="36"/>
        </w:numPr>
        <w:tabs>
          <w:tab w:val="num" w:pos="555"/>
        </w:tabs>
        <w:spacing w:line="360" w:lineRule="auto"/>
        <w:ind w:left="555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Исходя из понимания основной идеи анализируемого произведения, следует выяснить и выделить узловые пункты всей линии действенного развития содержания.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Учащемуся нужно уметь пронести основную мысль через все фразы текста. Это главное условие овладения перспективой литературного произведения.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Чтец должен протянуть нить развивающейся авторской мысли через цепь отдельных фраз, проследить так называемую логическую перспективу каждой части произведения и всего произведения в целом от логического слова.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Овладеть логической перспективой – значит увидеть сквозь отдельные фразы развивающуюся мысль и выразить ее в звучании.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Чтобы проследить развитие мысли, нужно, анализируя отдельные предложения, установить внутреннюю связь между ними.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«Между всеми этими выделяемыми и невыделяемыми словами надо найти соотношение, градацию силы, качество ударения и создать из них звуковые планы и перспективу, дающие движение и смысл фразе». (К.С. Станиславский, собр. соч., т. 3, стр. 125).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Если мы имеем дело не с отдельными предложениями, а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со связным текстом, то ударения будут располагаться в каждом предложении в зависимости от связи его с остальными.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Степень «выделяемости» слова и длительность пауз зависят от контекста.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Донесение логической перспективы дает возможность правильно донести идею произведения.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Вопросы для самопроверки.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входит в логический анализ текста?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Для чего нужно членение текста на речевые такты?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Какие виды пауз Вы знаете?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Как читаются знаки препинания?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Назовите основные правила логических ударений.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такое логические центры мысли?</w:t>
      </w:r>
    </w:p>
    <w:p w:rsidR="00A3272C" w:rsidRPr="00A3272C" w:rsidRDefault="00A3272C" w:rsidP="00A3272C">
      <w:pPr>
        <w:keepNext/>
        <w:widowControl w:val="0"/>
        <w:numPr>
          <w:ilvl w:val="0"/>
          <w:numId w:val="38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Что такое логическая перспектива текста?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bookmarkStart w:id="19" w:name="_Toc48443088"/>
      <w:r w:rsidRPr="00A3272C">
        <w:rPr>
          <w:rFonts w:ascii="Courier New" w:hAnsi="Courier New"/>
          <w:b/>
          <w:sz w:val="32"/>
          <w:szCs w:val="20"/>
          <w:lang w:eastAsia="en-US"/>
        </w:rPr>
        <w:t xml:space="preserve">РАЗДЕЛ </w:t>
      </w:r>
      <w:r w:rsidRPr="00A3272C">
        <w:rPr>
          <w:rFonts w:ascii="Courier New" w:hAnsi="Courier New"/>
          <w:b/>
          <w:sz w:val="32"/>
          <w:szCs w:val="20"/>
          <w:lang w:eastAsia="en-US"/>
        </w:rPr>
        <w:sym w:font="Symbol" w:char="0049"/>
      </w:r>
      <w:r w:rsidRPr="00A3272C">
        <w:rPr>
          <w:rFonts w:ascii="Courier New" w:hAnsi="Courier New"/>
          <w:b/>
          <w:sz w:val="32"/>
          <w:szCs w:val="20"/>
          <w:lang w:eastAsia="en-US"/>
        </w:rPr>
        <w:sym w:font="Symbol" w:char="0049"/>
      </w:r>
      <w:r w:rsidRPr="00A3272C">
        <w:rPr>
          <w:rFonts w:ascii="Courier New" w:hAnsi="Courier New"/>
          <w:b/>
          <w:sz w:val="32"/>
          <w:szCs w:val="20"/>
          <w:lang w:eastAsia="en-US"/>
        </w:rPr>
        <w:t>. ЗНАКИ ПРЕПИНАНИЯ, ГРАММАТИЧЕСКИЕ ПАУЗЫ</w:t>
      </w:r>
      <w:bookmarkEnd w:id="19"/>
      <w:r w:rsidRPr="00A3272C">
        <w:rPr>
          <w:rFonts w:ascii="Courier New" w:hAnsi="Courier New"/>
          <w:b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Студенту следует знать, что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знаки препинания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являются теми условными обозначениями, которые помогают исполнителю раскрыть ход мыслей автора.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 чтении «про себя» мы не замечаем, как воспринимаем текст, не думаем о том, почему автор поставил тот или иной знак препинания. Над этим вопросом мы задумываемся лишь тогда, когда нам предстоит сделать текст «своим», усвоить способ автора выражать свои мысли; это нам нужно для того, чтобы точно передать мысли автора в устной форме.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Ведущим принципом современной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пунктуации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является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логико-грамматический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Но интересы и исследования в области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ритмомелодики речи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 связи с пунктуацией. Эти исследования непосредственно связаны с выразительностью устной речи, что особенно важно для педагога. Мы учимся рассказывать, говорить. Поэтому нам особенно ценны те свойства пунктуации, которые помогают рождению живой и выразительной интонации.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А.П.Чехов называл знаки препинания «нотами при чтении». Если в средней школе пунктуация изучается для того, чтобы правильно расставлять знаки препинания на письме, то в педагогических вузах следует развивать особое внимание к индивидуальной авторской пунктуации, понимать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смысловые и выразительные функции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знаков препинания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при воплощении авторского текста в устный рассказ.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Мысль является главным возбудителем чувства. Чем глубже и ярче мысль, тем острее оценка фактов, тем выразительнее и разнообразнее речь.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Студенты педагогических вузов должны воспитывать в себе способность 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образному мышлению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развивать фантазию, приучаться «выстраивать» свой рассказ по перспективе в определенной автором логике, последовательности.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Большую помощь в такой работе оказывает пунктуация. Но не следует рассматривать само значение правил пунктуации как ключ, которым можно открыть любую дверь. Этот ключ действует только в руках мыслящего, творческого, много практически работающего человека.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Знаки препинания возникли сначала из потребности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разделить письменный текст на определенные части в соответствии со смысловой структурой устной речи. А затем, с развитием литературы, возникла необходимость указать на связь одной мысли с другой, на выражение определенных чувств.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 современном русском языке восемь знаков препинания: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точка, запятая, точка с запятой, двоеточие, многоточие, восклицательный знак, вопросительный знак, тире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; к ним можно причислить еще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абзац, скобки и кавычки</w:t>
      </w:r>
      <w:r w:rsidRPr="00A3272C">
        <w:rPr>
          <w:rFonts w:ascii="Courier New" w:hAnsi="Courier New"/>
          <w:sz w:val="28"/>
          <w:szCs w:val="20"/>
          <w:lang w:eastAsia="en-US"/>
        </w:rPr>
        <w:t>. Все они могут употребляться для отделения одних частей текста от других, и тогда называются «отделяющими».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Некоторые из этих знаков служат и для выделения, подчеркивания отдельных слов и выражений, выступая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парные знаки</w:t>
      </w:r>
      <w:r w:rsidRPr="00A3272C">
        <w:rPr>
          <w:rFonts w:ascii="Courier New" w:hAnsi="Courier New"/>
          <w:sz w:val="28"/>
          <w:szCs w:val="20"/>
          <w:lang w:eastAsia="en-US"/>
        </w:rPr>
        <w:t>. Тогда они называются «выделяющими». Это могут быть две запятые, два тире, скобки, кавычки.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Знаки препинания не цель, а средство для раскрытия мысли. Каждый из знаков препинания имеет ему одному присущие качества. Однако способов их использования мастерами слова множество. В тех случаях, когда устному выражению каждого знака пытаются приписать всегда одну и ту же интонацию, речь обедняется, становится «рубленой», однообразной. Знаки препинания обладают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многозначностью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в определенных условиях расширяют свое значение.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Мы считаем полезным для студентов следующее: запомнив логические функции каждого знака препинания, проверять их в процессе изучения практически на самом разнообразном литературном материале. Надо много и внимательно читать вслух произведения различных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авторов.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Следует знать, что понятие «знаки отделяющие» не должно расцениваться как обязательный сигнал к остановке мысли, к завершению ее. В литературных произведениях мы часто имеем большие куски текста, объединенные одной мыслью, одной действенной задачей.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.Часто такие большие куски текста отмечаются в письменной речи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абзацем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Хотя абзац, по существу, не является знаком препинания, он оказывает непосредственное влияние на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интонирование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точки или восклицательного, вопросительного знака.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Точки, запятые и другие знаки препинания, которые встречаются внутри большого куска, отделяют части, но не препятствуют дальнейшему развитию мысли. И только когда рассказывающий «добивается цели», он заключает свою речь «окончательной» точкой.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Изучение знаков препинания в авторском тексте органично связано с логическим анализом текста, является частью этого процесса и подчинено основной задаче исполнителя – вернее и глубже передать идею, главную мысль произведения, свое отношение к происходящему.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20" w:name="_Toc48443089"/>
      <w:bookmarkStart w:id="21" w:name="_Toc48441795"/>
      <w:r w:rsidRPr="00A3272C">
        <w:rPr>
          <w:rFonts w:ascii="Courier New" w:hAnsi="Courier New"/>
          <w:b/>
          <w:sz w:val="28"/>
          <w:szCs w:val="20"/>
          <w:lang w:eastAsia="en-US"/>
        </w:rPr>
        <w:t>ТОЧКА</w:t>
      </w:r>
      <w:bookmarkEnd w:id="20"/>
      <w:bookmarkEnd w:id="21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Точкой обычно обозначается конец предложения, но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понижение тона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на точке может быть разным, в зависимости от того, где эта точка стоит: в конце предложения, абзаца или рассказа.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Голосовые изгибы, не подкрепленные логикой, мыслью, действенной задачей, неубедительны, неопределенны, как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бы низко мы не опускали голос на точке и как бы высоко ни поднимали его на вопросе.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Длительность паузы на точке может быть различной. Так, короткие фразы, заканчивающиеся точкой, помогают созданию энергичного ритма речи. 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внимательно следующие примеры. Обратите внимание на разнообразие интонаций и пауз на точках и в то же время на те общие качества, которые присущи этому знаку препинания. Вспомните содержание всего произведения, из которого взят отрывок, уточните, что в нем происходит: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I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Отрывок из поэмы А.С.Пушкина «Полтава»: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Пестреют шапки. Копья блещут.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Бьют в бубны. Скачут сердюки.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 строях равняются полки.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Толпы кипят. Сердца трепещут.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Дорога, как змеиный хвост,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Полна народу, шевелится.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Средь поля роковой помост.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А теперь прочтите отрывок, заменив точки запятыми. Подумайте, что меняется в описании картины казни Кочубея.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Монолог Бессеменова из пьесы М.Горького «Мещане»: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«Я говорю – пиленый сахар тяжел и не сладок, стало быть невыгоден.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Сахар всегда нужно покупать головой и колоть самим. От этого будут крошки, а крошки в кушанье идут. И сахар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самый он легкий, сладкий…»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3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Отрывок из романа-эпопеи «Война и мир» Л.Н.Толстого. Это рассказ о том, как переменилось отношение окружающих к князю Андрею после аудиенции у императора Франца: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«Император сказал, что он благодарит, и наклонился. Князь Андрей вышел и тотчас же со всех сторон был окружен придворными. Со всех сторон глядели на него ласковые глаза и слышались ласковые слова.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Вчерашний флигель-адъютант делал ему упреки, зачем он не остановился во дворце, и предлагал ему свой дом.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Военный министр подошел, поздравляя его с орденом Марии Терезии 8-й степени, которым жаловал его император. Камергер императрицы приглашал его к ее величеству. Эрцгерцогиня тоже желала его видеть. Он не знал, кому отвечать, и несколько секунд собрался с мыслями.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Русский посланник взял его за плечо, отвел к окну и стал говорить с ним».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Обратите внимание, что все точки находятся внутри абзаца. Каждая короткая фраза – отдельная картина, раскрывающая характеры людей, окружающих князя Андрея, и отражающая его отношение к тому, что происходит. Устное выражение точки тут крайне разнообразно.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22" w:name="_Toc48443090"/>
      <w:bookmarkStart w:id="23" w:name="_Toc48441796"/>
      <w:r w:rsidRPr="00A3272C">
        <w:rPr>
          <w:rFonts w:ascii="Courier New" w:hAnsi="Courier New"/>
          <w:b/>
          <w:sz w:val="28"/>
          <w:szCs w:val="20"/>
          <w:lang w:eastAsia="en-US"/>
        </w:rPr>
        <w:t>ЗАПЯТАЯ</w:t>
      </w:r>
      <w:bookmarkEnd w:id="22"/>
      <w:bookmarkEnd w:id="23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Запятая ставится только внутри предложений. В простом предложении Она отделяет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однородные члены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предложения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друг от друга,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 xml:space="preserve">уточняющие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lastRenderedPageBreak/>
        <w:t>обстоятельственные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слова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от общего обстоятельства места, времени и т.д.,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вводные слова, обращение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пр.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сложном предложении она может отделять простые предложения внутри него, располагаясь перед союзом или союзным словом.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бессоюзном сложном предложении запятая ставится преимущественно тогда, когда простые предложения, входящие в его состав, объединены сочинительной связью и эта связь между ними очень тесна.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 случаях противопоставления или уточнения смысла первой части сложного предложения во второй и т.д. запятая в бессоюзном предложении заменяется тире или двоеточием.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 относительной самостоятельности частей сложного предложения запятая заменяется точкой с запятой.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Запятая очень многозначна и потому требует в разных случаях разной интонации. Так, при перечислении, она требует последовательного повышения голоса. Это особенно важно помнить при передаче сложного синтаксического построения –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периода.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Пример 1.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фразу из «Двух гусаров» Л.Н.Толстого: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«В 1800-х годах, в те времена, когда не было еще ни железных, ни шоссейных дорог, ни газового, ни стеаринового света, ни пружинных низких диванов, ни мебели бел лаку, ни разочарованных юношей со стеклышками, ни либеральных философов-женщин, ни милых дам-камелий, которых так много развелось в наше время, - в те наивные времена, когда из Москвы, выезжая в Петербург в повозке или карете, брали с собою целую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кухню домашнего приготовления, ехали восемь суток по мягкой, пыльной и грязной дороге и верили в пожарские котлеты, в валдайские колокольчики и бублики, - когда в длинные осенние вечера нагорали сальные свечи, освещая семейные кружки из двадцати и тридцати человек, на балах в  канделябры  вставлялись восковые и спермацетовые свечи, когда мебель ставили симметрично, когда наши отцы были еще 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платочки, когда наши матери носили коротенькие талии и огромные рукава и решали семейные дела выниманием билетиков, когда прелестные дамы-камелии прятались от дневного света, - в наивные времена масонских лож, мартинистов, тугенбунда, во времена Милорадовичей, Давыдовых, Пушкиных, - в губернаторском городе К. был съезд помещиков и кончались дворянские выборы».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Чем отличаются запятые от запятых в примере № 1?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Наташа.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«Вчера в полночь прохожу через столовую, а там, свеча горит».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(А.П.Чехов «Три сестры»).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3.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«А ведь счастья много, так много, парень, что его на всю округу бы хватило,  да не видит его ни одна душа!» </w:t>
      </w:r>
      <w:r w:rsidRPr="00A3272C">
        <w:rPr>
          <w:rFonts w:ascii="Courier New" w:hAnsi="Courier New"/>
          <w:sz w:val="28"/>
          <w:szCs w:val="20"/>
          <w:lang w:eastAsia="en-US"/>
        </w:rPr>
        <w:t>(А.П.Чехов «Счастье»).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последнем примере имеет место случай несоблюдения запятой (запятая, не требующая паузы, поставлена в скобки).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Мы говорим: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«А ведь счастья много, так много (,) парень, что…».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Но если обращение стоит в начале фразы, запятая соблюдается.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Мы сказали бы: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«Парень, а ведь счастья много…»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Случаев несоблюдения запятой в устной речи довольно много. Запятая обычно «снимается» перед одиночным деепричастием, так как оно создает с уточняемым им глаголом как бы одно понятие, единый образ: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«Михайла сидел (,) насупившись».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(А.Н. Толстой «Петр первый»).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Но в случае, когда деепричастие стоит перед глаголом, оно приобретает большую самостоятельность и требует паузы после себя: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«Насупившись, сидел Михайла».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Без пауз произносятся в устной речи такие вводные слова, как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конечно, вероятно, пожалуй, кажется, может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быть, впрочем, чего доброго, по-моему, к несчастью, наконец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т.д.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Мы, например, говорим: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«Я (,) кажется (,) понимаю, ты (,) чего доброго (,) обиделся».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Крупный исследователь и знаток языка А.Н. Островского В.А.Филиппов часто рассказывал о постановках пьес великого драматурга. По его словам, корифеи Малого театра считали, что запятые в пьесах Островского способствуют слитности, плавности речи, паузы на них должны быть почти снятыми, интонации – певучими, мягкими, нерезкими. Это особенно относится к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речи женских персонажей.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Из приведенных примеров уже видна многозначность запятой: она может и разъединить две части одной мысли (при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сопоставлениях и противопоставлениях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), и концентрировать, собирать внимание (при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перечислениях</w:t>
      </w:r>
      <w:r w:rsidRPr="00A3272C">
        <w:rPr>
          <w:rFonts w:ascii="Courier New" w:hAnsi="Courier New"/>
          <w:sz w:val="28"/>
          <w:szCs w:val="20"/>
          <w:lang w:eastAsia="en-US"/>
        </w:rPr>
        <w:t>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Она нередко исчезает перед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обращением</w:t>
      </w:r>
      <w:r w:rsidRPr="00A3272C">
        <w:rPr>
          <w:rFonts w:ascii="Courier New" w:hAnsi="Courier New"/>
          <w:sz w:val="28"/>
          <w:szCs w:val="20"/>
          <w:lang w:eastAsia="en-US"/>
        </w:rPr>
        <w:t>, при вводных словах, перед деепричастиями и во многих других позициях.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Мы предлагаем быть внимательными к этому знаку, который обладает таким большим количеством значений и так часто употребляется.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Выберите отрывки из пьес А.Н.Островского, в которых встречается много перечислений.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24" w:name="_Toc48443091"/>
      <w:bookmarkStart w:id="25" w:name="_Toc48441797"/>
      <w:r w:rsidRPr="00A3272C">
        <w:rPr>
          <w:rFonts w:ascii="Courier New" w:hAnsi="Courier New"/>
          <w:b/>
          <w:sz w:val="28"/>
          <w:szCs w:val="20"/>
          <w:lang w:eastAsia="en-US"/>
        </w:rPr>
        <w:t>ТОЧКА С ЗАПЯТОЙ</w:t>
      </w:r>
      <w:bookmarkEnd w:id="24"/>
      <w:bookmarkEnd w:id="25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Внимательно читая, например, произведения И.С. Тургенева, мы видим, как часто он прибегает к точке с запятой, когда рисует широкое полотно, в котором каждая подробность неотделима от всей картины.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Выделяя внутри большого куска текста какую-нибудь подробность, Тургенев приостанавливает на ней наше внимание, а потом ведет дальше и дальше, из отдельных картин составляя единое целое.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Задания: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вслух следующий отрывок из рассказа И.С. Тургенева «Певцы»: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«Он пел, и от каждого звука его голоса веяло чем-то родным и необозримо широким, словно знакомая степь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раскрывалась перед вами, уходя в бесконечную даль.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У меня, я чувствовал, закипали на сердце и поднимались к глазам слезы; глухие, сдержанные рыдания внезапно поразили меня… Я оглянулся– жена целовальника плакала, припав грудью к окну.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Яков бросил на нее быстрый взгляд и залился еще звонче, еще слаще прежнего, Николай Иванович потупился; Моргач отвернулся; Обалдуй, весь разнеженный, стоял, глупо разинув рот; серый мужичок тихонько всхлипывал в уголку, с горьким шепотом покачивая головой; и по железному лицу Дикого-Барина, из-под совершенно надвинувшихся бровей, медленно покатилась тяжелая слеза; рядчик поднес сжатый кулак ко лбу и не шевелился…»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 описании пения рядчика писатель редко прибегает к точке с запятой. Но вот начинает петь Яков.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Меняется ритм рассказа, меняется и расстановка знаков препинания, каждая фраза изобилует точками с запятой. Они как бы направляют внимание то на одного слушающего, то на другого.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Во всех случаях точка с запятой сохраняет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интонация понижения</w:t>
      </w:r>
      <w:r w:rsidRPr="00A3272C">
        <w:rPr>
          <w:rFonts w:ascii="Courier New" w:hAnsi="Courier New"/>
          <w:sz w:val="28"/>
          <w:szCs w:val="20"/>
          <w:lang w:eastAsia="en-US"/>
        </w:rPr>
        <w:t>, но вместе с тем каждый раз она разная и по мере развития мысли требует все более яркой и богатой интонации.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Проанализируйте следующий пример из романа А.С. Пушкина «Евгений Онегин»: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Татьяна в лес; медведь за нею;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Снег рыхлый по колено ей;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То длинный сук ее за шею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Зацепит вдруг, то из ушей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Златые серьги вырвет силой;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bookmarkStart w:id="26" w:name="_Toc48441798"/>
      <w:r w:rsidRPr="00A3272C">
        <w:rPr>
          <w:rFonts w:ascii="Courier New" w:hAnsi="Courier New"/>
          <w:i/>
          <w:sz w:val="28"/>
          <w:szCs w:val="20"/>
          <w:lang w:eastAsia="en-US"/>
        </w:rPr>
        <w:t>То в хрупком снеге с ножки милой</w:t>
      </w:r>
      <w:bookmarkEnd w:id="26"/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Увязнет мокрый башмачок;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То выронит она платок;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Поднять ей некогда; боится,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Медведя слышит за собой,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даже трепетной рукой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Одежды край поднять стыдится;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Она бежит, он все вослед,</w:t>
      </w:r>
    </w:p>
    <w:p w:rsidR="00A3272C" w:rsidRPr="00A3272C" w:rsidRDefault="00A3272C" w:rsidP="00A3272C">
      <w:pPr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сил уже бежать ей нет.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</w:t>
      </w:r>
      <w:r w:rsidRPr="00A3272C">
        <w:rPr>
          <w:rFonts w:ascii="Courier New" w:hAnsi="Courier New"/>
          <w:sz w:val="28"/>
          <w:szCs w:val="20"/>
          <w:lang w:eastAsia="en-US"/>
        </w:rPr>
        <w:t>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На примере любого произведения русской классической литературы продемонстрируйте роль точки с запятой в художественном контексте (описание, размышление, лирическое отступление и т. д.)</w:t>
      </w:r>
    </w:p>
    <w:p w:rsidR="00A3272C" w:rsidRPr="00A3272C" w:rsidRDefault="00A3272C" w:rsidP="00A3272C">
      <w:pPr>
        <w:widowControl w:val="0"/>
        <w:spacing w:line="360" w:lineRule="auto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27" w:name="_Toc48443092"/>
      <w:bookmarkStart w:id="28" w:name="_Toc48441799"/>
      <w:r w:rsidRPr="00A3272C">
        <w:rPr>
          <w:rFonts w:ascii="Courier New" w:hAnsi="Courier New"/>
          <w:b/>
          <w:sz w:val="28"/>
          <w:szCs w:val="20"/>
          <w:lang w:eastAsia="en-US"/>
        </w:rPr>
        <w:t>ДВОЕТОЧИЕ</w:t>
      </w:r>
      <w:bookmarkEnd w:id="27"/>
      <w:bookmarkEnd w:id="28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Двоеточие часто соперничает с тире. Оба знака служат пояснению.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внимательно и проанализируйте: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«Яковом, видимо, овладело упоение: он уже не робел, он отдавался весь своему счастью; голос его не трепетал более – он дрожал, но той едва заметной внутренней дрожью страсти, которая стрелой вонзается в душу слушателя…»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(И.С.Тургенев «Певцы»)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Очень часто двоеточие используется как знак,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отделяющий авторский текст от прямой речи. Пауза в этом случае меньше, чем на двоеточии внутри предложения.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Авторский текст, подготавливающий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реплику</w:t>
      </w:r>
      <w:r w:rsidRPr="00A3272C">
        <w:rPr>
          <w:rFonts w:ascii="Courier New" w:hAnsi="Courier New"/>
          <w:sz w:val="28"/>
          <w:szCs w:val="20"/>
          <w:lang w:eastAsia="en-US"/>
        </w:rPr>
        <w:t>, произносится в том же ритме, в том же ключе, что и сама реплика. Характерное для двоеточия повышение голоса как бы «перехватывается» репликой.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Герой повести А.П.Чехова «Моя жизнь» рассказывает: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«Управляющий сказал мне: «Держу вас только из уважения к вашему почтенному батюшке, а то бы вы у меня давно полетели».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Я ему ответил: «Вы слишком льстите мне, ваше превосходительство, полагая, что я умею летать».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И потом я слышал, как он сказал: «Уберите этого господина, он портит мне нервы».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29" w:name="_Toc48443093"/>
      <w:bookmarkStart w:id="30" w:name="_Toc48441800"/>
      <w:r w:rsidRPr="00A3272C">
        <w:rPr>
          <w:rFonts w:ascii="Courier New" w:hAnsi="Courier New"/>
          <w:b/>
          <w:sz w:val="28"/>
          <w:szCs w:val="20"/>
          <w:lang w:eastAsia="en-US"/>
        </w:rPr>
        <w:t>ТИРЕ</w:t>
      </w:r>
      <w:bookmarkEnd w:id="29"/>
      <w:bookmarkEnd w:id="30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Знакомясь с историей русской пунктуации, мы узнаем, что ученик М.В.Ломоносова А.А.Барсов впервые указал на новый знак препинания – «молчанку»; этот знак позже получил название «тире».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«Эта молчанка, - писал Барсов, - начатую речь прерывает либо совсем, либо на малое время для выражения жестокой страсти, либо для приготовления читателя к какому-нибудь чрезвычайному и неожиданному слову или действию впоследствии».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Со временем эмоциональная наполненность тире несколько сгладилась, «жестокая страсть» чаще стала обозначаться с помощью других знаков, а вот «приготовлением к какому-либо неожиданному слову или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действию» осталось. Паузы на тире обычно бывают значительными, с большой психологической нагрузкой, интонации яркие и выразительные.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Тире относится к знакам, стоящим обычно внутри предложения. Тире часто служит для разделения противопоставляемых явлений.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Два тире являются знаками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выделяющими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; ими отмечается прямая речь, а иногда вводное слово или предложение. 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вслух эпизод из «Каменного гостя» А.С.Пушкина – встречу Дон Гуана с Дон Карлосом у Лауры: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3"/>
        <w:rPr>
          <w:rFonts w:ascii="Courier New" w:hAnsi="Courier New"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Дон Гуан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Вот нечаянная встреча!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завтра весь к твоим услугам.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3"/>
        <w:rPr>
          <w:rFonts w:ascii="Courier New" w:hAnsi="Courier New"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Дон Карлос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Нет!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Теперь – сейчас.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3"/>
        <w:rPr>
          <w:rFonts w:ascii="Courier New" w:hAnsi="Courier New"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Лаура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Дон Карлос, перестаньте!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Вы не на улице – вы у меня –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Извольте выйти вон.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Частое употребление тире характерно для стиля М.Горького. Вот где широко используется свойство тире приготавливать слушающего к неожиданному слову или действию.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Например: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>«Когда – так, идите по своим делам. Дело-то у вас – есть?».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Это Булычов отсылает от себя «других», слетающихся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к нему как воронье на падаль, - пишет А.Дикий в воспоминаниях об этом спектакле, - прочитайте вторую половину фразы без тире, и она окажется рядовым, конкретным, будничным вопросом, относящимся к данному времени, к настоящему моменту.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ее же с учетом тире, и она сразу зазвучит обобщенно, заставит задуматься: а есть ли вообще у людей какое-нибудь настоящее дело?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Именно об этом спрашивает Булычов, выступающий с пьесе по отношению к «другим» как прокурор и обличитель…» (Дикий А. Язык и характер в драматургии Горького. – Сб. «Слово в спектаклях Горького».–М., 1954, с. 23).</w:t>
      </w:r>
    </w:p>
    <w:p w:rsidR="00A3272C" w:rsidRPr="00A3272C" w:rsidRDefault="00A3272C" w:rsidP="00A3272C">
      <w:pPr>
        <w:widowControl w:val="0"/>
        <w:spacing w:line="360" w:lineRule="auto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Найдите по 5 примеров подобной расстановки тире в пьесах М.Горького.</w:t>
      </w:r>
    </w:p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1" w:name="_Toc48443094"/>
      <w:bookmarkStart w:id="32" w:name="_Toc48441801"/>
      <w:r w:rsidRPr="00A3272C">
        <w:rPr>
          <w:rFonts w:ascii="Courier New" w:hAnsi="Courier New"/>
          <w:b/>
          <w:sz w:val="28"/>
          <w:szCs w:val="20"/>
          <w:lang w:eastAsia="en-US"/>
        </w:rPr>
        <w:t>ВОСКЛИЦАТЕЛЬНЫЙ ЗНАК</w:t>
      </w:r>
      <w:bookmarkEnd w:id="31"/>
      <w:bookmarkEnd w:id="32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Восклицательный знак служит для обозначения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эмоциональности речи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 Вместе с тем, наряду с точкой, восклицательный знак служит разграничителем предложений.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Так же как точка, восклицательный знак обычно завершает предложение. Он может быть выражен в устной речи очень разнообразно, в зависимости от содержания и действенных задач.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Взволнованный человек обычно широко пользуется всем диапазоном голоса, но даже на самых высоких нотах при восклицании слышится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завершающая интонация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. Голос не «повисает», как это бывает при многоточии, - он звучит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определенно, конкретно, утвердительно.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И все-таки интонация зависит прежде всего от контекста. Чувство – всегда результат оценки определенных событий.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Прочитайте вслух: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</w: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«Как ты это читаешь! – шепотом заговорил он. – На разные голоса… Как живые все они…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Апроська! Пила… Дураки какие! Смешно мне было слушать… А дальше что? Куда они поедут?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Господи боже! Ведь это все правда.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Ведь это как есть настоящие люди… Всамделишные мужики… И совсем как живые и голоса и рожи…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Слушай, Максим! Посадим печь – читай дальше!»</w:t>
      </w:r>
    </w:p>
    <w:p w:rsidR="00A3272C" w:rsidRPr="00A3272C" w:rsidRDefault="00A3272C" w:rsidP="00A3272C">
      <w:pPr>
        <w:keepNext/>
        <w:widowControl w:val="0"/>
        <w:spacing w:line="360" w:lineRule="auto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(М.Горький «Коновалов»).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Восклицательные знаки широко используются в драматургии и указывают на взволнованность говорящего. Поводы для волнения бывают самыми разнообразными, и способы выражения чувств также должны быть различны.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3" w:name="_Toc48443095"/>
      <w:r w:rsidRPr="00A3272C">
        <w:rPr>
          <w:rFonts w:ascii="Courier New" w:hAnsi="Courier New"/>
          <w:b/>
          <w:sz w:val="28"/>
          <w:szCs w:val="20"/>
          <w:lang w:eastAsia="en-US"/>
        </w:rPr>
        <w:t>ВОПРОСИТЕЛЬНЫЙ ЗНАК</w:t>
      </w:r>
      <w:bookmarkEnd w:id="33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Вопросительный знак чаще всего ставится в конце предложения, заключающего в себе прямой вопрос, т.е. вопрос, рассчитанный на непосредственное получение ответа.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Вопросительный знак имеет множество оттенков, зависящих от того, что спрашивается, кем, у кого, с какой целью.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Независимо от этого слова, в которых заключен вопрос, отмечаются в речи повышением голоса: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lastRenderedPageBreak/>
        <w:t>- Ты откуда, товарищ?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- Я здешний, из городка.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Следует помнить, что верно поставленный вопрос активно требует ответа, добивается его. О том, как именно задает вопрос герой литературного произведения, мы обычно узнаем из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ремарки автора.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Вопросительная форма не всегда заключает в себе прямой вопрос. Часто она используется как особый прием эмоциональной речи –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риторический вопрос.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 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Прочитайте вслух, определите, какие слова особенно подчеркивают вопрос: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Где ж правота, когда священный дар,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Когда бессмертный гений</w:t>
      </w:r>
    </w:p>
    <w:p w:rsidR="00A3272C" w:rsidRPr="00A3272C" w:rsidRDefault="00A3272C" w:rsidP="00A3272C">
      <w:pPr>
        <w:keepNext/>
        <w:widowControl w:val="0"/>
        <w:spacing w:line="360" w:lineRule="auto"/>
        <w:ind w:left="50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– не в награду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Любви горящей, самоотверженья,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Трудов, усердия, молений послан –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А озаряет голову безумца,</w:t>
      </w:r>
    </w:p>
    <w:p w:rsidR="00A3272C" w:rsidRPr="00A3272C" w:rsidRDefault="00A3272C" w:rsidP="00A3272C">
      <w:pPr>
        <w:keepNext/>
        <w:widowControl w:val="0"/>
        <w:spacing w:line="360" w:lineRule="auto"/>
        <w:ind w:left="144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Гуляки праздного?…</w:t>
      </w:r>
    </w:p>
    <w:p w:rsidR="00A3272C" w:rsidRPr="00A3272C" w:rsidRDefault="00A3272C" w:rsidP="00A3272C">
      <w:pPr>
        <w:keepNext/>
        <w:widowControl w:val="0"/>
        <w:spacing w:line="360" w:lineRule="auto"/>
        <w:ind w:left="4320"/>
        <w:jc w:val="both"/>
        <w:rPr>
          <w:rFonts w:ascii="Courier New" w:hAnsi="Courier New" w:cs="Courier New"/>
          <w:i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i/>
          <w:sz w:val="28"/>
          <w:szCs w:val="20"/>
          <w:lang w:eastAsia="en-US"/>
        </w:rPr>
        <w:t>О Моцарт, Моцарт!</w:t>
      </w:r>
    </w:p>
    <w:p w:rsidR="00A3272C" w:rsidRPr="00A3272C" w:rsidRDefault="00A3272C" w:rsidP="00A3272C">
      <w:pPr>
        <w:keepNext/>
        <w:widowControl w:val="0"/>
        <w:spacing w:line="360" w:lineRule="auto"/>
        <w:jc w:val="right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(А.С.Пушкин « Моцарт и Сальери»)</w:t>
      </w:r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На примере любого художественного текста прокомментируйте состав </w:t>
      </w:r>
      <w:r w:rsidRPr="00A3272C">
        <w:rPr>
          <w:rFonts w:ascii="Courier New" w:hAnsi="Courier New" w:cs="Courier New"/>
          <w:b/>
          <w:sz w:val="28"/>
          <w:szCs w:val="20"/>
          <w:lang w:eastAsia="en-US"/>
        </w:rPr>
        <w:t>вопросительных конструкций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определите их значение в структуре произведения.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4" w:name="_Toc48443096"/>
      <w:r w:rsidRPr="00A3272C">
        <w:rPr>
          <w:rFonts w:ascii="Courier New" w:hAnsi="Courier New"/>
          <w:b/>
          <w:sz w:val="28"/>
          <w:szCs w:val="20"/>
          <w:lang w:eastAsia="en-US"/>
        </w:rPr>
        <w:t>МНОГОТОЧИЕ</w:t>
      </w:r>
      <w:bookmarkEnd w:id="34"/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 xml:space="preserve">Для многоточия характерна интонация незаконченности. Этот знак требует т исполнителя большого мастерства, умения переключать звучащую речь в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мысленную и снова продолжать говорить вслух. Обычно многоточие требует и длительной паузы.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ab/>
        <w:t>Причин, вызывающих перерыв в речи, много, и в зависимости от причины изменяется голосовое выражение многоточия. Перерыв в речи может объясняться волнением, а может и скудостью мысли.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 первом случае остановка может потребоваться в момент кульминации, а во втором интонации могут быть очень бедными, монотонными, однообразными.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вслух и проанализируйте монолог Акулины из «Мещан» М.Горького: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«А на дворе-то опять дождик пошел. Холодно у нас чего-то. Топили, а холодно.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Старый дом-то… продувает… охо-хо! А отец-то, ребятишки, опять сердитый… Поясницу, говорит, ломит у него.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Тоже старый… А все неудачи да непорядки… Расходы большие… Забота».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Рассказ старика Красильникова из повести П.И. Мельникова-Печерского «Красильниковы»: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«Двадцать девятый Митьке пошел: давно пора своих детей наживать…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стал я Митьке советовать: Пора-де и тебе закон совершить… Только выбирай, говорю, жену не глазами, а ушами, слушай речь, разумна ли, узнавай, в хозяйстве какова…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Говорю этак Митьке, а он как побледнеет, а потом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лицо все пятнами… Что за причина такая?…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Пытал, пытал, неделю пытал – молчит, ни словечка… Ополовел индо весь, ходит голову повеся, от еды откинулся, исхудал, ровно спичка…»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ЗАДАНИЯ ПО ИСПОЛЬЗОВАНИЮ ЗНАКОВ ПРЕПИНАНИЯ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 1.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примеры вслух. Обратите внимание на то, как изменяются смысловые оттенки, а иногда и смысл полностью при перемене знаков препинания.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Примеры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Жарко, солнце стоит над головой.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Жарко: солнце стоит над головой.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2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Зима суровая, лето знойное.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Зима суровая – лето знойное.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3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Жаворонки звенят! Воркуют зобастые голуби; реют ласточки; лошади фыркают и жуют; собаки смирно повиливают хвостами.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Жаворонки звенят, воркуют зобастые голуби, реют ласточки, лошади фыркают и жуют, собаки смирно повиливают хвостами.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4.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Он вернулся.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3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 вернулся?</w:t>
      </w:r>
    </w:p>
    <w:p w:rsidR="00A3272C" w:rsidRPr="00A3272C" w:rsidRDefault="00A3272C" w:rsidP="00A3272C">
      <w:pPr>
        <w:keepNext/>
        <w:widowControl w:val="0"/>
        <w:spacing w:line="360" w:lineRule="auto"/>
        <w:ind w:left="2880" w:firstLine="36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 вернулся!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5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Придешь домой, поешь, уснешь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Придешь домой – поешь, уснешь.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6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.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Я не видел брата товарища и его сестру.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Я не видел брата, товарища и его сестру.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7.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Статья может быть напечатана.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Статья, может быть, напечатана.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lastRenderedPageBreak/>
        <w:t>Задание 2.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внимательно следующие три отрывка, сравните их. Что в них общее и что различное?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Обратите внимание на расстановку знаков препинания и, читая тексты вслух, следуйте тем указаниям, которые изложены выше. Обратите специальное внимание на разнообразные функции запятых.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Отметьте случаи, где на запятых не нужна пауза. Расскажите, чем вы объясните многоточия, поставленные автором.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«До ближайшей деревни оставалось еще верст десять, а большая темно-лиловая туча, взявшаяся бог знает откуда, без малейшего ветра, но быстро, подвигалась к нам.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Солнце, еще не скрытое облаками, ярко освещает ее мрачную фигуру и серые полосы, которые от нее идут до самого горизонта.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Изредка вдалеке вспыхивает молния и слышится слабый гул, постепенно усиливающийся, приближающийся и переходящий в прерывистые раскаты, обнимающие весь небосклон.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Василий приподнимается с козел и поднимает верх брички; кучера надевают армяки и при каждом ударе грома снимают шапки и крестятся; лошади настораживают уши, раздувают ноздри, как будто принюхиваясь к свежему воздуху, которым пахнет от приближающейся тучи, и бричка скорее катит по пыльной дороге.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Мне становится жутко, и я чувствую, как кровь быстрее обращается в моих жилах. Но вот передовые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облака уже начинают закрывать солнце; вот оно выглянуло в последний раз, осветило страшно-мрачную сторону горизонта и скрылось.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Вся окрестность вдруг изменяется и принимает мрачный характер».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 (Л.Н.Толстой «Отрочество»).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«Как сильно пахнет полынь на межах! Я глядел на синюю громаду… И смутно было на душе.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Ну скорей же, скорей! – думалось мне, - сверкни, золотая змейка, дрогни, гром! Двинься, покатись, пролейся злая туча, прекрати тоскливое томление!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Но туча не двигалась. Она по-прежнему давила безмолвную землю… и только словно пухла да темнела…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вот наконец сорвалась буря – пошла потеха!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едва домой добежал. Визжит ветер, мечется как бешеный, мчатся рыжие, низкие, словно в клочья разорванные облака, все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серой…»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(И.С.Тургенев «Голуби»).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3.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родился.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Шли маленькие люди между больших деревьев и в грозном шуме молний, шли они, и, качаясь, великаны-деревья скрипели и гудели сердитые песни, а молнии,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летая над вершинами леса, освещали его на минутку синим, холодным огнем и исчезали так же быстро, как являлись, пугая людей».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 (М.Горький «Старуха Изергиль»).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 3.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Сколько абзацев в данном отрывке? Читая вслух, обратите внимание на разнообразное звучание точек в середине абзаца и в конце.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Попробуйте прочитать отрывок вслух, подменяя большинство точек запятыми. Как вы думаете, почему автор в этом отрывке расставил знаки препинания именно так?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«Они осторожно спустились с берега в заросли кактусов. Из-под ног шарахнулась чья-то тень. Мохнатый клубок побежал по отсветам двух лун.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Заскрежетало. Пискнуло – пронзительно, нетерпимо, тонко.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Шевелились поблескивающие литья кактусов. Липла к лицу паутина, упругая, как сеть.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Вдруг вкрадчивым, раздирающим воем огласилась ночь.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Оборвало. Все стихло.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Гусев и Лось большими прыжками, содрогаясь от отвращения и ужаса, бежали по полю, высоко перескакивая через ожившие растения.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Наконец в свете восходящего серпа блеснула стальная обшивка аппарата.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 Добежали. Присели, отпыхиваясь».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(А.Н.Толстой «Аэлита»).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5" w:name="_Toc48443097"/>
      <w:r w:rsidRPr="00A3272C">
        <w:rPr>
          <w:rFonts w:ascii="Courier New" w:hAnsi="Courier New"/>
          <w:b/>
          <w:sz w:val="28"/>
          <w:szCs w:val="20"/>
          <w:lang w:eastAsia="en-US"/>
        </w:rPr>
        <w:t>ЛОГИЧЕСКИЕ ПАУЗЫ</w:t>
      </w:r>
      <w:bookmarkEnd w:id="35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Кроме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грамматических пауз</w:t>
      </w:r>
      <w:r w:rsidRPr="00A3272C">
        <w:rPr>
          <w:rFonts w:ascii="Courier New" w:hAnsi="Courier New"/>
          <w:sz w:val="28"/>
          <w:szCs w:val="20"/>
          <w:lang w:eastAsia="en-US"/>
        </w:rPr>
        <w:t>, в устной разговорной речи встречается ряд дополнительных пауз, способствующих более точной передаче мысли. Они называются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логическими паузами</w:t>
      </w:r>
      <w:r w:rsidRPr="00A3272C">
        <w:rPr>
          <w:rFonts w:ascii="Courier New" w:hAnsi="Courier New"/>
          <w:sz w:val="28"/>
          <w:szCs w:val="20"/>
          <w:lang w:eastAsia="en-US"/>
        </w:rPr>
        <w:t>»; а часть мысли, заключенную между двумя такими паузами, называют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речевым звеном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».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речевом звене слова группируются по смыслу вокруг одного, наиболее важного, значительного слова. Так, в простом предложении обычно два речевых звена: в одном из них слова группируются вокруг подлежащего, в другом – вокруг сказуемого.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Возьмем, например, такую фразу: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«В каждом произведении сценического искусства |существует как бы несколько смысловых слоев»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(Г.Бояджиев «Душа театра»).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этой фразе два речевых звена, четко отделяемых в устной речи логической паузой (на письме мы обозначаем ее вертикальной чертой).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более распространенном простом предложении и, тем более, в сложном предложении речевых звеньев больше и выделять их сложнее: надо учитывать дополнительные оттенки мысли, наличие разнообразных по содержанию речевых звеньев, которые могут состоять только из второстепенных членов предложения.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Логическая пауза – одно из важных выразительных средств речи. Место и длительность логических пауз могут быть различными, в зависимости от сверхзадачи,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контекста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, условий общения.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Вместе с тем в расстановке логических пауз наблюдается известная закономерность. Так, логическими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паузами всегда отделяются друг от друга части сложного предложения, хотя пауза не обязательно оказывается точно на стыке между ними.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Иногда логическая пауза совпадает с грамматической паузой, иногда не совпадает.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вслух. Расставьте паузы (логические), которые вы считаете необходимыми для уточнения мысли.</w:t>
      </w:r>
    </w:p>
    <w:p w:rsidR="00A3272C" w:rsidRPr="00A3272C" w:rsidRDefault="00A3272C" w:rsidP="00A3272C">
      <w:pPr>
        <w:keepNext/>
        <w:widowControl w:val="0"/>
        <w:numPr>
          <w:ilvl w:val="0"/>
          <w:numId w:val="40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«На Старице по берегам – песчаные дюны, заросшие чернобыльником и чередой. На дюнах растет трава, ее зовут живучкой. Это плотные серо-зеленые шарики, похожие на туго закрутившуюся розу.</w:t>
      </w:r>
    </w:p>
    <w:p w:rsidR="00A3272C" w:rsidRPr="00A3272C" w:rsidRDefault="00A3272C" w:rsidP="00A3272C">
      <w:pPr>
        <w:keepNext/>
        <w:widowControl w:val="0"/>
        <w:spacing w:line="360" w:lineRule="auto"/>
        <w:ind w:left="51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Если вырвать такой шарик из песка и положить корнями вверх, он начинает медленно ворочаться, как перевернутый на спину жук, расправляет с одной стороны лепестки, упирается на них и перевертывается опять корнями к земле».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(К.Паустовский «Мещерская сторона»)</w:t>
      </w:r>
    </w:p>
    <w:p w:rsidR="00A3272C" w:rsidRPr="00A3272C" w:rsidRDefault="00A3272C" w:rsidP="00A3272C">
      <w:pPr>
        <w:keepNext/>
        <w:widowControl w:val="0"/>
        <w:numPr>
          <w:ilvl w:val="0"/>
          <w:numId w:val="40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«Но, воздав столь громкую хвалу этим донкихотам театра, автор вовсе не видит в них зрителей идеальных. Хвала им воздается по иной причине – за азарт.</w:t>
      </w:r>
    </w:p>
    <w:p w:rsidR="00A3272C" w:rsidRPr="00A3272C" w:rsidRDefault="00A3272C" w:rsidP="00A3272C">
      <w:pPr>
        <w:keepNext/>
        <w:widowControl w:val="0"/>
        <w:spacing w:line="360" w:lineRule="auto"/>
        <w:ind w:left="51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За то, что в поте лица своего добывая «лишний билетик», этот любитель театра являет собой полную противоположность равнодушному зрителю».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(Г.Бояджиев «Душа театра»).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примеры, обращая внимание на паузы; наметьте в каждом предложении главную часть и определите логическую последовательность развития темы.</w:t>
      </w:r>
    </w:p>
    <w:p w:rsidR="00A3272C" w:rsidRPr="00A3272C" w:rsidRDefault="00A3272C" w:rsidP="00A3272C">
      <w:pPr>
        <w:keepNext/>
        <w:widowControl w:val="0"/>
        <w:numPr>
          <w:ilvl w:val="0"/>
          <w:numId w:val="42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 xml:space="preserve">«Звон якорных цепей, грохот сцеплений вагонов, подвозящих груз, металлический вопль железных листьев, откуда-то падающих на камень мостовой, глухой стук дерева, дребезжание извозщичьих телег, свистки пароходов, то пронзительно резкие, то глухо ревущие, крики матросов и таможенных солдат, - все эти звуки сливаются в оглушительную музыку трудового дня и, мятежно колыхаясь, стоят низко над гаванью, - к ним вздымаются с земли все новые и новые волны звуков – то глухие, рокочущие, они сурово сотрясают все кругом, то резкие, гремящие – рвут пыльный, знойный воздух» 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(М.Горький «Челкаш»).</w:t>
      </w:r>
    </w:p>
    <w:p w:rsidR="00A3272C" w:rsidRPr="00A3272C" w:rsidRDefault="00A3272C" w:rsidP="00A3272C">
      <w:pPr>
        <w:keepNext/>
        <w:widowControl w:val="0"/>
        <w:numPr>
          <w:ilvl w:val="0"/>
          <w:numId w:val="42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«На этом кругу были устроены девять препятствий: река, большой, в два аршина, глухой барьер перед самою беседкой, канава сухая, канава с водою, косогор, ирландская банкетка, состоящая (одно из самых трудных препятствий) из вала утыканного хворостом, за которым, невидная для лошади, была еще канава, так что лошадь должна была перепрыгнуть оба препятствия или убиться; потом еще две канавы с водою и одна сухая, - и конец скачки был против беседки».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(Л.Н.Толстой «Анна Каренина»)</w:t>
      </w:r>
    </w:p>
    <w:p w:rsidR="00A3272C" w:rsidRPr="00A3272C" w:rsidRDefault="00A3272C" w:rsidP="00A3272C">
      <w:pPr>
        <w:keepNext/>
        <w:widowControl w:val="0"/>
        <w:numPr>
          <w:ilvl w:val="0"/>
          <w:numId w:val="42"/>
        </w:numPr>
        <w:tabs>
          <w:tab w:val="num" w:pos="510"/>
        </w:tabs>
        <w:spacing w:line="360" w:lineRule="auto"/>
        <w:ind w:left="51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Ветер весело шумит,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Судно весело бежит</w:t>
      </w:r>
    </w:p>
    <w:p w:rsidR="00A3272C" w:rsidRPr="00A3272C" w:rsidRDefault="00A3272C" w:rsidP="00A3272C">
      <w:pPr>
        <w:keepNext/>
        <w:widowControl w:val="0"/>
        <w:spacing w:line="360" w:lineRule="auto"/>
        <w:ind w:left="51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Мимо острова Буяна,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 царству славного Салтана,</w:t>
      </w:r>
    </w:p>
    <w:p w:rsidR="00A3272C" w:rsidRPr="00A3272C" w:rsidRDefault="00A3272C" w:rsidP="00A3272C">
      <w:pPr>
        <w:keepNext/>
        <w:widowControl w:val="0"/>
        <w:spacing w:line="360" w:lineRule="auto"/>
        <w:ind w:left="123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Судно весело бежит</w:t>
      </w:r>
    </w:p>
    <w:p w:rsidR="00A3272C" w:rsidRPr="00A3272C" w:rsidRDefault="00A3272C" w:rsidP="00A3272C">
      <w:pPr>
        <w:keepNext/>
        <w:widowControl w:val="0"/>
        <w:spacing w:line="360" w:lineRule="auto"/>
        <w:ind w:left="1950" w:firstLine="51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 желанная страна</w:t>
      </w:r>
    </w:p>
    <w:p w:rsidR="00A3272C" w:rsidRPr="00A3272C" w:rsidRDefault="00A3272C" w:rsidP="00A3272C">
      <w:pPr>
        <w:keepNext/>
        <w:widowControl w:val="0"/>
        <w:spacing w:line="360" w:lineRule="auto"/>
        <w:ind w:left="195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Вот уж издали видна.</w:t>
      </w:r>
    </w:p>
    <w:p w:rsidR="00A3272C" w:rsidRPr="00A3272C" w:rsidRDefault="00A3272C" w:rsidP="00A3272C">
      <w:pPr>
        <w:keepNext/>
        <w:widowControl w:val="0"/>
        <w:spacing w:line="360" w:lineRule="auto"/>
        <w:ind w:left="216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Вот на берег вышли гости;</w:t>
      </w:r>
    </w:p>
    <w:p w:rsidR="00A3272C" w:rsidRPr="00A3272C" w:rsidRDefault="00A3272C" w:rsidP="00A3272C">
      <w:pPr>
        <w:keepNext/>
        <w:widowControl w:val="0"/>
        <w:spacing w:line="360" w:lineRule="auto"/>
        <w:ind w:left="288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 за ними во дворец</w:t>
      </w:r>
    </w:p>
    <w:p w:rsidR="00A3272C" w:rsidRPr="00A3272C" w:rsidRDefault="00A3272C" w:rsidP="00A3272C">
      <w:pPr>
        <w:keepNext/>
        <w:widowControl w:val="0"/>
        <w:spacing w:line="360" w:lineRule="auto"/>
        <w:ind w:left="360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Полетел наш удалец.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«Сказка о царе Салтане»)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Проверяя себя, еще раз подумайте, что вы хотите передать слушателям, какую картину нарисовать, с какой целью.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Объединяйте слова в речевые звенья по такому принципу: одно понятие, выраженное несколькими словами, имеет одно главное слово, на которое опирается мысль, и произносится по возможности слитно, почти без пауз.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Если для более яркой передачи какого-либо понятия (особенно когда оно выражено достаточно большим количеством слов) требуются паузы между составляющими его словами, то эти паузы должны быть меньшей длительности, чем выделяющие понятие в целом.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>В стихотворных примерах не забывайте о паузе в конце каждого стиха (строки).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  <w:t xml:space="preserve">Говоря о логических паузах, следует специально остановится на соединительном союзе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>. Запятая перед ним обычно не ставится.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Логическая пауза большей или меньшей длительности перед сочинительным соединительным союзом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бывает почти всегда: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А</w:t>
      </w:r>
      <w:r w:rsidRPr="00A3272C">
        <w:rPr>
          <w:rFonts w:ascii="Courier New" w:hAnsi="Courier New"/>
          <w:sz w:val="28"/>
          <w:szCs w:val="20"/>
          <w:lang w:eastAsia="en-US"/>
        </w:rPr>
        <w:t>) минимальная, когда этот союз стоит между отдельными словами;</w:t>
      </w:r>
    </w:p>
    <w:p w:rsidR="00A3272C" w:rsidRPr="00A3272C" w:rsidRDefault="00A3272C" w:rsidP="00A3272C">
      <w:pPr>
        <w:keepNext/>
        <w:widowControl w:val="0"/>
        <w:spacing w:line="360" w:lineRule="auto"/>
        <w:ind w:left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Б</w:t>
      </w:r>
      <w:r w:rsidRPr="00A3272C">
        <w:rPr>
          <w:rFonts w:ascii="Courier New" w:hAnsi="Courier New"/>
          <w:sz w:val="28"/>
          <w:szCs w:val="20"/>
          <w:lang w:eastAsia="en-US"/>
        </w:rPr>
        <w:t>) большая, когда он соединяет распространенные члены предложения, и еще большая, когда он соединяет части сложного предложения.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На первом месте для нас должен стоять смысл, ведь грамматика, синтаксис только помогают нам в этом. Мы ищем в предложении речевые звенья, ориентируясь на содержание.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Примеры: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«Она начинала понимать собственное сердце и признавалась (,) с невольной досадой, что оно не было равнодушно к достоинствам молодого француза».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«Дубровский).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- Я к вам влезу через  окно! – решительно говорю я и вспрыгиваю на окно.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очень легко красиво вспрыгиваю на окно, перебрасываю одну ногу через подоконник и тут только замечаю насмешливое удивление подруги и замешательство Лили.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сразу догадываюсь (,)что сделал какую-то неловкость, и застываю верхом на окне: одна нога на улице, другая в комнате. Я сижу и смотрю на Лилю».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(Ю.Казаков «Голубое и зеленое»)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После союза </w:t>
      </w: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И</w:t>
      </w:r>
      <w:r w:rsidRPr="00A3272C">
        <w:rPr>
          <w:rFonts w:ascii="Courier New" w:hAnsi="Courier New"/>
          <w:sz w:val="28"/>
          <w:szCs w:val="20"/>
          <w:lang w:eastAsia="en-US"/>
        </w:rPr>
        <w:t>, стоящего перед деепричастным оборотом, пауза не соблюдается: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«Отвернулся и (,) обходя лужи, побрел к багажному отделению».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(Ю.Казаков «На полустанке»).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Прочитайте примеры, перепишите их, расставьте знаки логических пауз.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 - Вам комнату? – спросил купец молодым голосом и, морщась, стал отдирать бородку. – Вы чуть подождите, сейчас я вас провожу».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(Ю.Казаков «Дом под кручей»).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«И вот мы опять едем по Москве. Очень странный, сумасшедший какой-то вечер.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 xml:space="preserve">Начинается дождь, мы прячемся в гулкий подъезд и, задыхаясь от быстрого бега, смотрим на улицу».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(Ю.Казаков «Голубое и зеленое»).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3.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«Она сразу узнает его, прячется за угол дома и, всхлипывая, следит за ним. Она уже ничему не верит и, когда лыжник исчезает в лесу, идет, вытирая слезы, посмотреть, остались ли после него следы».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(Ю.Казаков «Оленьи рога»).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6" w:name="_Toc48443098"/>
      <w:r w:rsidRPr="00A3272C">
        <w:rPr>
          <w:rFonts w:ascii="Courier New" w:hAnsi="Courier New"/>
          <w:b/>
          <w:sz w:val="28"/>
          <w:szCs w:val="20"/>
          <w:lang w:eastAsia="en-US"/>
        </w:rPr>
        <w:t>ЛОГИЧЕСКОЕ УДАРЕНИЕ</w:t>
      </w:r>
      <w:bookmarkEnd w:id="36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каждом речевом (логическом) звене слова группируются вокруг главного слова. Такое слово называется «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ударным</w:t>
      </w:r>
      <w:r w:rsidRPr="00A3272C">
        <w:rPr>
          <w:rFonts w:ascii="Courier New" w:hAnsi="Courier New"/>
          <w:sz w:val="28"/>
          <w:szCs w:val="20"/>
          <w:lang w:eastAsia="en-US"/>
        </w:rPr>
        <w:t>», так как произносится оно обычно с некоторым усилением голоса.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Фраза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может состоять из одного или нескольких речевых звеньев. Эти звенья неоднородны по своей значимости; следовательно, и ударные слова разных речевых звеньев неодинаковы.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Слова, несущие основную мысль фразы, выделяются сильнее; слова, являющиеся центрами «дополнительных» речевых звеньев, выделяются менее акцентированно.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Наибольшее усиление приходится на главные слова целого смыслового куска. Кроме того, существует еще одна закономерность русской речи: более сильное логическое ударение в речевом звене падает на его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 xml:space="preserve">последнее слово.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Эта общая тенденция сохраняется и при необходимости в особом смысловом выделении какого-то слова внутри речевого звена (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синтагмы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), - тогда последнее слово синтагмы все равно будет выделено, но с меньшей силой.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Если внимательно прислушаться к разговорной речи, можно заметить, что выделение главных по мысли слов происходит не столько путем простого усиления голоса, сколько путем его повышения или понижения.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Силовое ударение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самое примитивное и наименее выразительное. Соединение его с повышением или понижением тона делает речь более мелодичной, богатой, плавной. Логическое ударение и должно складываться из усиления голоса и изменения тона.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Даже в длинной фразе чаще всего бывает одно самое важное слово (редко два или три); все остальные слова дополняют, поясняют его и, следовательно, выделяются с меньшей силой.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Выделение главных по мысли слов зависит прежде всего от контекста, от тех действенных задач, которые вытекают из содержания.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 русском языке существует ряд синтаксических особенностей, помогающих найти главные слова речевых звеньев. Рассмотрим некоторые из них.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Сильное выразительное средство языка –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противопоставление</w:t>
      </w:r>
      <w:r w:rsidRPr="00A3272C">
        <w:rPr>
          <w:rFonts w:ascii="Courier New" w:hAnsi="Courier New"/>
          <w:sz w:val="28"/>
          <w:szCs w:val="20"/>
          <w:lang w:eastAsia="en-US"/>
        </w:rPr>
        <w:t>. Противопоставляемые слова обладают способностью перетягивать на себя ударение. Каждое из правил постановки логического ударения имеет оговорку: «если здесь нет противопоставления».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На противопоставлении построены многие пословицы: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«Ученье свет – неученье тьма»;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«Что посеешь, то и пожнешь»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т.д.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Как видим, логическое ударение несут на себе оба противопоставляемых слова.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Вот два примера, иллюстрирующих мысль о перетягивании логического ударения с других главных слов на противопоставление: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«Он понял, что между надменным, стоящим перед ним в хохлатой парчовой скуфейке, в золотистом китайском халате, опоясанном турецкой шалью, и им, бедным кочующим артистом, в истертом галстуке и поношенном фраке, - ничего не было общего».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«Египетские ночи»).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Они сошлись. Волна и камень,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Стихи и проза, лед и пламень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Не столь различны меж собой.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«Евгений Онегин»).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Противопоставление не всегда четко выражено грамматически – в виде парных слов, противоположных по значению. Развернутое суждение может содержать в себе противопоставляемые по смыслу явления.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Прочтите примеры, выделите в них противопоставляемые явления и передайте это в чтении вслух.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1.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center"/>
        <w:rPr>
          <w:rFonts w:ascii="Courier New" w:hAnsi="Courier New"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Лаура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Приди – открой балкон.</w:t>
      </w:r>
    </w:p>
    <w:p w:rsidR="00A3272C" w:rsidRPr="00A3272C" w:rsidRDefault="00A3272C" w:rsidP="00A3272C">
      <w:pPr>
        <w:keepNext/>
        <w:widowControl w:val="0"/>
        <w:spacing w:line="360" w:lineRule="auto"/>
        <w:ind w:left="360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Как небо тихо;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Недвижим теплый воздух, ночь лимоном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лавром пахнет, яркая луна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Блестит на синеве густой и темной,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сторожа кричат протяжно: «Ясно!…»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А далеко на севере</w:t>
      </w:r>
    </w:p>
    <w:p w:rsidR="00A3272C" w:rsidRPr="00A3272C" w:rsidRDefault="00A3272C" w:rsidP="00A3272C">
      <w:pPr>
        <w:keepNext/>
        <w:widowControl w:val="0"/>
        <w:spacing w:line="360" w:lineRule="auto"/>
        <w:ind w:left="360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– в Париже –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Быть может, небо тучами покрыто,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Холодный дождь идет и ветер дует.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«Каменный гость»)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center"/>
        <w:rPr>
          <w:rFonts w:ascii="Courier New" w:hAnsi="Courier New"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Борис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… Безумны мы, когда народный плеск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Иль ярый вопль тревожит сердце наше!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Бог насылал на землю нашу глад,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Народ завыл,</w:t>
      </w:r>
    </w:p>
    <w:p w:rsidR="00A3272C" w:rsidRPr="00A3272C" w:rsidRDefault="00A3272C" w:rsidP="00A3272C">
      <w:pPr>
        <w:keepNext/>
        <w:widowControl w:val="0"/>
        <w:spacing w:line="360" w:lineRule="auto"/>
        <w:ind w:left="288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 мученьях погибая;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отворил им житницы, я злато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Рассыпал им, я им сыскал работы –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Они ж меня,</w:t>
      </w:r>
    </w:p>
    <w:p w:rsidR="00A3272C" w:rsidRPr="00A3272C" w:rsidRDefault="00A3272C" w:rsidP="00A3272C">
      <w:pPr>
        <w:keepNext/>
        <w:widowControl w:val="0"/>
        <w:spacing w:line="360" w:lineRule="auto"/>
        <w:ind w:left="288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беснуясь, проклинали!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Пожарный огнь их домы истребил,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Я выстроил им новые жилища.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Они ж меня пожаром упрекали!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Вот черни суд:</w:t>
      </w:r>
    </w:p>
    <w:p w:rsidR="00A3272C" w:rsidRPr="00A3272C" w:rsidRDefault="00A3272C" w:rsidP="00A3272C">
      <w:pPr>
        <w:keepNext/>
        <w:widowControl w:val="0"/>
        <w:spacing w:line="360" w:lineRule="auto"/>
        <w:ind w:left="360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ищи ж ее любви.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«Борис Годунов»)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Как правило, выделяется логическим ударением и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сравнение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(то, с чем сравнивается явление), так как оно позволяет очень точно раскрыть сущность явления, нарисовать образ: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… Он, местью пламенея,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Достиг обители злодея.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Уж витязь под горой стоит,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lastRenderedPageBreak/>
        <w:t>Призывный рог, как буря, воет,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Нетерпеливый конь кипит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снег копытом мощным роет.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Князь Карлу ждет.</w:t>
      </w:r>
    </w:p>
    <w:p w:rsidR="00A3272C" w:rsidRPr="00A3272C" w:rsidRDefault="00A3272C" w:rsidP="00A3272C">
      <w:pPr>
        <w:keepNext/>
        <w:widowControl w:val="0"/>
        <w:spacing w:line="360" w:lineRule="auto"/>
        <w:ind w:left="43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Внезапно он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 шлему крепкому стальному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Рукой незримой поражен;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Удар упал, подобно грому…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«Руслан и Людмила»)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Внимательно прочтите примеры, найдите в них сравнения и при чтении вслух выделите их.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1.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Всегда скромна, всегда послушна,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Всегда, как утро, весела,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Как жизнь поэта, простодушна,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Как поцелуй любви, мила;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Глаза, как небо, голубые;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Улыбка, локоны льняные,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Движенья, голос, легкий стан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Все в Ольге… Но любой роман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Возьмите и найдете, верно,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Ее портрет…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«Евгений Онегин»)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 2.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«Масса ворочалась, гудела, волновалась, словно огромный шерстистый зверь – тысячелапый, тысячеглазый, податливый, как медведь-мохнач».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(Д.Фурманов «Чапаев»).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Когда в рассказе появляется новое понятие, оно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также выделяется логическим ударением. Так, логическое ударение падает на имя, впервые появившееся в произведении: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Онегин, добрый мой приятель,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Родился на брегах Невы,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Где, может быть, родились вы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Или блистали, мой читатель.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(А.С.Пушкин «Евгений Онегин»)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Когда герои впереди уже названы, при дальнейшем упоминании нет надобности их особо выделять: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По деревне ехал царь с войны.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Едет – черной злобой сердце точит.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Слышит – за кустами бузины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Девушка хохочет.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Грозно брови рыжие нахмуря,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Царь ударил шпорами коня,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Налетел на девушку, как буря,</w:t>
      </w:r>
    </w:p>
    <w:p w:rsidR="00A3272C" w:rsidRPr="00A3272C" w:rsidRDefault="00A3272C" w:rsidP="00A3272C">
      <w:pPr>
        <w:keepNext/>
        <w:widowControl w:val="0"/>
        <w:spacing w:line="360" w:lineRule="auto"/>
        <w:ind w:left="144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И кричит, доспехами звеня…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(М.Горький «Девушка и смерть»)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37" w:name="_Toc48443099"/>
      <w:r w:rsidRPr="00A3272C">
        <w:rPr>
          <w:rFonts w:ascii="Courier New" w:hAnsi="Courier New"/>
          <w:b/>
          <w:sz w:val="28"/>
          <w:szCs w:val="20"/>
          <w:lang w:eastAsia="en-US"/>
        </w:rPr>
        <w:t>НЕКОТОРЫЕ ЗАКОНЫ УСТНОЙ РЕЧИ</w:t>
      </w:r>
      <w:bookmarkEnd w:id="37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 наличии определяемого слова (существительного) и определения (прилагательного) и обычном порядке слов (прилагательное перед существительным) выделяется обычно определяемое слово: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«зимняя вьюга», «темная ночь», «симпатичный человек».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Когда в предложении использована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инверсия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(обратный порядок слов), выделяется определение: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«человек симпатичный, да малознающий».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Если понятие представляет собой существительное с определением, выраженным тоже существительным в родительном падеже (т.е. мы имеем так называемое «несогласованное определение»), то логическое ударение падает на определение: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«брат жены», «дом соседа», «книга сестры».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Логическим ударением обычно не выделяется местоимение. Только в случае противопоставления или при особой смысловой нагрузке делается исключение: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ab/>
      </w:r>
      <w:r w:rsidRPr="00A3272C">
        <w:rPr>
          <w:rFonts w:ascii="Courier New" w:hAnsi="Courier New"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>В наши вагоны</w:t>
      </w:r>
    </w:p>
    <w:p w:rsidR="00A3272C" w:rsidRPr="00A3272C" w:rsidRDefault="00A3272C" w:rsidP="00A3272C">
      <w:pPr>
        <w:keepNext/>
        <w:widowControl w:val="0"/>
        <w:spacing w:line="360" w:lineRule="auto"/>
        <w:ind w:left="720"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На нашем пути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Наши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грузим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</w:r>
      <w:r w:rsidRPr="00A3272C">
        <w:rPr>
          <w:rFonts w:ascii="Courier New" w:hAnsi="Courier New"/>
          <w:i/>
          <w:sz w:val="28"/>
          <w:szCs w:val="20"/>
          <w:lang w:eastAsia="en-US"/>
        </w:rPr>
        <w:tab/>
        <w:t>дрова.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right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(В.В.Маяковский «Хорошо»)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При сочетании глагола с наречием ударение падает на наречие: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«Стало тихо»; «Вьюга бушевала непрерывно».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Однако, учитывая эти общие закономерности речи, нельзя соблюдать их механически. При определении важных по смыслу слов надо сначала выяснить их значимость по отношению ко всему тексту.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Не следует перегружать фразу большим количеством одинаковых по силе ударений, так как это делает речь однообразной, монотонной.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Передавая каждую фразу в логической связи с предыдущим текстом, продумывая перспективу развития мысли, мы заранее рассчитываем силу голоса и намечаем интонационный рисунок текста: видим, где нужно оставить «резерв» для усиления голоса, а где усилить его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максимально.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Постоянные упражнения вырабатывают навыки грамотной передачи авторского текста, донесения до учащихся существа авторской мысли. Эта работа нужна будущему учителю так же, как упражнения по правописанию в школе.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bookmarkStart w:id="38" w:name="_Toc48443100"/>
      <w:r w:rsidRPr="00A3272C">
        <w:rPr>
          <w:rFonts w:ascii="Courier New" w:hAnsi="Courier New"/>
          <w:b/>
          <w:sz w:val="28"/>
          <w:szCs w:val="20"/>
          <w:lang w:eastAsia="en-US"/>
        </w:rPr>
        <w:t>АНАЛИЗ ХУДОЖЕСТВЕННОГО ТЕКСТА ДРАМАТИЧЕСКОГО ПРОИЗВЕДЕНИЯ И РЕЧЕВОГО ПОВЕДЕНИЯ ПЕРСОНАЖЕЙ</w:t>
      </w:r>
      <w:bookmarkEnd w:id="38"/>
      <w:r w:rsidRPr="00A3272C">
        <w:rPr>
          <w:rFonts w:ascii="Courier New" w:hAnsi="Courier New"/>
          <w:b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Задания: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1).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Обратившись к словарям, уточнить одержание следующих понятий: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реплика, ремарка, текст и подтекст, речевое поведение, словесное действие, интенция.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2).</w:t>
      </w:r>
      <w:r w:rsidRPr="00A3272C">
        <w:rPr>
          <w:rFonts w:ascii="Courier New" w:hAnsi="Courier New"/>
          <w:sz w:val="28"/>
          <w:szCs w:val="20"/>
          <w:lang w:eastAsia="en-US"/>
        </w:rPr>
        <w:t>Подготовить выразительное чтение явлений VII – VII 2-го акта комедии Н.В.Гоголя «Ревизор», ориентируясь на их место в сюжете.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Цель работы: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рассмотрение текста как «динамической единицы» речетворческого процесса.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Примерный  план  анализа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речевой  деятельности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Хлестаков, Городничий и Добчинский. Городничий, вошед, останавливается. Оба в испуге смотрят несколько минут один на другого, выпучив глаза.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Активное начало невербального общения: каждый увидел опасного противника в лицо. 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Внимательно оглядываются.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Пауза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затянулась. Оба растеряны и испуганы.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 xml:space="preserve">Городничий /немного оправившись и протянув руки по швам/ 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Желаю здравствовать!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Приходит в себя первым.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Поза и жест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бывалого служаки подчеркивают официальный характер визита.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Хлестаков /кланяется/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Мое почтение…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Жест штатского человека. Неуверенность реплики-реакции на приветствие /многоточие/ Жест штатского человека. Неуверенность реплики-реакции на приветствие /многоточие/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Городничий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Обязанность моя, как градоначальника здешнего города, заботиться о том, чтобы проезжающим и всем благородным людям никаких притеснений…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 xml:space="preserve">Подтекст 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/: я побеспокоил вас, но причина уважительна.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 xml:space="preserve">Намерение 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/: установить контакт, представиться, убедить в благородстве своих намерений.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 xml:space="preserve">Интонация 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/: внутренне напряженная.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Городничий /в сторону/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О господи ты боже, какой сердитый! Все узнал, все рассказали проклятые купцы!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Услышал именно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интонацию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, а не слова. Ожидание сбывается: ревизор уже все знает, уже гневается.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что делать?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Хлестаков / храбрясь/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lastRenderedPageBreak/>
              <w:t>Да вот вы хоть тут со всей своей командой – не пойду! Я прямо к министру!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/Стучит кулаком по столу/. 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both"/>
              <w:outlineLvl w:val="4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Что вы? Что вы?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 xml:space="preserve">Растерянность противника 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 xml:space="preserve">придает силы: агрессивность угроз возрастает, хотя главными средствами воздействия остаются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интонация и жесты.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Городничий /вытянувшись и дрожа всем телом/.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Помилуйте, не погубите! Жена, дети маленькие… не сделайте несчастным человека.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оправдаться любым способом, вызвать жалость.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Текст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и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П.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совпадают.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.: умоляющая.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Хлестаков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Нет, я не хочу! Вот еще! Мне какое дело? Оттого, что у вас жена и дети, я должен идти в тюрьму, вот прекрасно!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закрепить инициативу, усилить нажим на противника.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.: уверенная, можно даже чуть-чуть иронии.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Городничий /дрожа/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По неопытности, ей-богу, по неопытности. Недостаточность состояния… сами изволите посудить: казенного жалованья не хватает даже на чай и сахар. Если ж и были какие взятки, то самая малость: к столу что-нибудь да пару платья.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</w:t>
            </w: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Что же до унтер-</w:t>
            </w: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lastRenderedPageBreak/>
              <w:t>офицерской вдовы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‹…›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Это выдумали злодеи мои; это такой народ, что на жизнь мою готовы покуситься.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lastRenderedPageBreak/>
              <w:t>П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не погубите! Готов признать «грешки», преуменьшив их /что, интересно, успел узнать ревизор?/.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разжалобить, оправдаться, переключить внимание на «злодеев».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.: игра в раскаяние и искренность, голос дрожит.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Городничий /в сторону/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О, тонкая штука! Эк куда метнул ‹…› Ну, да уж попробовать не куды пошло! Что будет, то будет, попробовать на авось.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/Вслух/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Если вы точно имеете нужду в деньгах или в чем другом, то я готов служить сию минуту. Моя обязанность помогать проезжающим.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: так я тебе и поверил. А вдруг это намек? Здесь и дальше почти каждая реплика Городничего предваряется ремаркой «в сторону». Идет борьба мотивов: не прогадать! /Убедительный пример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внутренней интенции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/. Решение принято.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Хлестаков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Дайте, дайте мне взаймы! Я сейчас же расплачусь с трактирщиком. Мне бы только рублей двести или хоть даже и меньше.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Реакция немедленная и ожидаемая. Наконец-то контакт установлен. 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Текст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и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 совпадают. Партнеры поняли друг друга – с их точки зрения.</w:t>
            </w:r>
          </w:p>
        </w:tc>
      </w:tr>
    </w:tbl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bookmarkStart w:id="39" w:name="_Toc48443101"/>
      <w:r w:rsidRPr="00A3272C">
        <w:rPr>
          <w:rFonts w:ascii="Courier New" w:hAnsi="Courier New"/>
          <w:b/>
          <w:sz w:val="28"/>
          <w:szCs w:val="20"/>
          <w:lang w:eastAsia="en-US"/>
        </w:rPr>
        <w:t>АНАЛИЗ ХУДОЖЕСТВЕННОГО ТЕКСТА ДРАМАТИЧЕСКОГО ПРОИЗВЕДЕНИЯ С ПОЗИЦИЙ РЕЧЕВОГО ПОВЕДЕНИЯ УЧИТЕЛЯ</w:t>
      </w:r>
      <w:bookmarkEnd w:id="39"/>
      <w:r w:rsidRPr="00A3272C">
        <w:rPr>
          <w:rFonts w:ascii="Courier New" w:hAnsi="Courier New"/>
          <w:b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Фрагмент из пьесы Г.Полонского «Доживем до понедельника, или Подсвечник Чаадаева».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Задание: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Проанализировать следующие аспекты  речевого поведения учителя Мельникова: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А) формы эмоционально-речевого общения;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Б) манера постановки учебной задачи;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В) коррекция и оценки ответа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i/>
          <w:sz w:val="28"/>
          <w:szCs w:val="20"/>
          <w:u w:val="single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ХОД РАБОТЫ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b/>
                <w:i/>
                <w:sz w:val="28"/>
                <w:szCs w:val="20"/>
                <w:lang w:eastAsia="en-US"/>
              </w:rPr>
            </w:pP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b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i/>
                <w:sz w:val="28"/>
                <w:szCs w:val="20"/>
                <w:lang w:eastAsia="en-US"/>
              </w:rPr>
              <w:t>ТЕКСТ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i/>
                <w:sz w:val="28"/>
                <w:szCs w:val="20"/>
                <w:lang w:eastAsia="en-US"/>
              </w:rPr>
              <w:t>Вопрос и основное направление ответа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Садитесь. Ну-ка потише…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/Снял с руки часы, положил перед собой. И рядом – медный подсвечник/.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Как такое начало раскрывает отношения с классом?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Встреча людей давно знакомых, понимающих друг друга.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Подтекст жеста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Не будем терять времени.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В прошлый раз мы говорили о манифесте семнадцатого октября… Говорили про обманчивую сладость этого государственного пряника… О том, как вскоре его заменили откровенным кнутом…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Смысл перечисления вопросов?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Интенция внешняя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: «Повторим это», внутренняя: «слушайте, я определяю направление, контуры вашего ответа»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Требования к ответу: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лаконизм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и емкость.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О начале первой русской революции. Повторим это и пойдем дальше. Сыромятников!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Привычна ли такая постановка задания для класса?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Названа фамилия. 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Ясен ли ученикам 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Иди отвечать…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 /Сильно удивлен/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Чего?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Играет в непонимание, тянет время.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Готов?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Маневр понял, хочу уточнить причину.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Более-менее… Идти?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Ответ уклончив: а вдруг все-таки «пронесет»?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center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И поскорее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Не теряй времени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Достаточна ли информативность столь кратких реплик?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Обоснуйте суждение.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Делая учителю дорогостоящее одолжение, Сыромятников вышел к доске.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Мы слушаем.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Характер установки (мы)?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По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ремарке определить речевое действие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С., диктующее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эмоциональный характер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дальнейшего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общения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: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ученик – учитель – класс.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lastRenderedPageBreak/>
              <w:t>Значит так… Политика царя была трусливая и велоромная.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 xml:space="preserve">Что означает пауза 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неуверенности в ответе?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Определить интонацию ответа.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Ве… Какая?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Внимание на последнем слове. Что-то не так. Повтори.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both"/>
              <w:outlineLvl w:val="4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Ве… велоромная!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Ошибку чувствует /пауза/, но исправить сам не может?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Веро-ломная. То есть ломающая веру, предательская. Дальше.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Способ исправления ошибки?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Интонационное членение слова, его семантика, синоним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 И сразу – побуждение к ответу.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От страха за свое царское положение царь, конечно, выпустил манифест. Он там наобещал народу райскую жизнь…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Стиль высказывания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Не соответствует ситуации /подчеркнуто разговорный/, далее несоответствие усиливается.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А точнее?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Опять маневр понят.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Ну свободы всякие… слова, собраний… Все равно он ничего не сделал, что обещал, - зачем же брехню-то пересказывать?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Этот скоморох имеет успех. Даже Наталья Сергеевна давится от смеха.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Сыромятников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Потом царь показал свою гнусную сущность и стал править по-старому. Он пил рабочую кровь… и никто не мог ему ничего сказать.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Подтекст?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Мимика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Прибегнуть к знакомому приему – повеселить класс.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Добился нужной реакции.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Реакция учителя?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Не останавливает.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На чем держится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lastRenderedPageBreak/>
              <w:t>контакт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 С.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со слушателями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?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Позиция учителя: когда и как поставить точку в этом затянувшемся «выступлении»?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Реакция класса?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lastRenderedPageBreak/>
              <w:t>Мельников</w:t>
            </w:r>
          </w:p>
          <w:p w:rsidR="00A3272C" w:rsidRPr="00A3272C" w:rsidRDefault="00A3272C" w:rsidP="00A3272C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Все?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 xml:space="preserve">Запрос и </w:t>
            </w:r>
            <w:r w:rsidRPr="00A3272C">
              <w:rPr>
                <w:rFonts w:ascii="Courier New" w:hAnsi="Courier New"/>
                <w:b/>
                <w:sz w:val="28"/>
                <w:szCs w:val="20"/>
                <w:lang w:eastAsia="en-US"/>
              </w:rPr>
              <w:t>побуждение</w:t>
            </w: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.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Подтекст: пора бы заканчивать.</w:t>
            </w:r>
          </w:p>
        </w:tc>
      </w:tr>
      <w:tr w:rsidR="00A3272C" w:rsidRPr="00A3272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Сыромятников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i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i/>
                <w:sz w:val="28"/>
                <w:szCs w:val="20"/>
                <w:lang w:eastAsia="en-US"/>
              </w:rPr>
              <w:t>Можно добавить. После Петра Первого России вообще не везло на царей, - это мое личное мнение!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C" w:rsidRPr="00A3272C" w:rsidRDefault="00A3272C" w:rsidP="00A3272C">
            <w:pPr>
              <w:keepNext/>
              <w:widowControl w:val="0"/>
              <w:spacing w:line="360" w:lineRule="auto"/>
              <w:ind w:firstLine="720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Подтекст?</w:t>
            </w:r>
          </w:p>
          <w:p w:rsidR="00A3272C" w:rsidRPr="00A3272C" w:rsidRDefault="00A3272C" w:rsidP="00A3272C">
            <w:pPr>
              <w:widowControl w:val="0"/>
              <w:spacing w:line="360" w:lineRule="auto"/>
              <w:jc w:val="both"/>
              <w:rPr>
                <w:rFonts w:ascii="Courier New" w:hAnsi="Courier New"/>
                <w:sz w:val="28"/>
                <w:szCs w:val="20"/>
                <w:lang w:eastAsia="en-US"/>
              </w:rPr>
            </w:pPr>
            <w:r w:rsidRPr="00A3272C">
              <w:rPr>
                <w:rFonts w:ascii="Courier New" w:hAnsi="Courier New"/>
                <w:sz w:val="28"/>
                <w:szCs w:val="20"/>
                <w:lang w:eastAsia="en-US"/>
              </w:rPr>
              <w:t>Как бы не переиграть, нужно заканчивать…, но точка будет поставлена «красиво».</w:t>
            </w:r>
          </w:p>
        </w:tc>
      </w:tr>
    </w:tbl>
    <w:p w:rsidR="00A3272C" w:rsidRPr="00A3272C" w:rsidRDefault="00A3272C" w:rsidP="00A3272C">
      <w:pPr>
        <w:widowControl w:val="0"/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40" w:name="_Toc48443102"/>
      <w:r w:rsidRPr="00A3272C">
        <w:rPr>
          <w:rFonts w:ascii="Courier New" w:hAnsi="Courier New"/>
          <w:b/>
          <w:sz w:val="28"/>
          <w:szCs w:val="20"/>
          <w:lang w:eastAsia="en-US"/>
        </w:rPr>
        <w:t>МЕСТО ЖЕСТИКУЛЯЦИИ И МИМИКИ В РЕЧЕВОМ ПОВЕДЕНИИ УЧИТЕЛЯ</w:t>
      </w:r>
      <w:bookmarkEnd w:id="40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 и мимика естественны, необходимы в устном общении людей, они во многом создают то своеобразие звучащей речи, которое отличает ее от речи письменной. Ведущую роль невербальные средства общения приобретают при контакте учителя с классом. Ведь детская аудитория очень тонко чувствует соответствие или несоответствие содержания речи и сопровождающих ее телодвижений.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Поэтому цель речевого поведения учителя можно определить следующим образом: демонстрировать доброжелательность, спокойствие и дружелюбие не только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на словесном уровне (т.е. содержанием речи), но и на уровне выражения лица, манеры жестикуляции.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Условимся называть жестами такие несущие информацию движения, которые человек в процессе речи делает руками и головой.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Чем свободней чувствует себя говорящий, чем эмоциональнее его речь, тем более часты и отчетливы его жесты. Жест чаще всего появляется в такие моменты речи, когда говорящий эмоционально выделяет слово или оборот.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 либо сопровождает слово, дополняя или подчеркивая его смысл, либо замещает какой-то элемент высказывания. Он служит выразителем недоумения, утверждения, вопроса, намека, огорчения, радости, насмешки и других человеческих чувств.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Но не всегда жест соединен со словом, выступает в тесном взаимодействии с ним. Даже в тех случаях, когда жест заменяет целое выражение (слово), он ориентирован на определенный смысл, на сообщение чего-то такого, что актуально для собеседника.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Этим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речевые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жесты отличаются от жестов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действия</w:t>
      </w:r>
      <w:r w:rsidRPr="00A3272C">
        <w:rPr>
          <w:rFonts w:ascii="Courier New" w:hAnsi="Courier New"/>
          <w:sz w:val="28"/>
          <w:szCs w:val="20"/>
          <w:lang w:eastAsia="en-US"/>
        </w:rPr>
        <w:t>: протянул руку к лежащему на столе яблоку; вскинул локоть, защищаясь от удара, - в этих и подобных им жестах не содержится никакого сообщения, то есть они не выражают ни смысла, ни эмоций, которые могли бы быть переданы словесно.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Для наиболее распространенных, типичных речевых жестов в языке существуют устойчивые обозначения: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РАЗВЕЛ РУКАМИ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в знак удивления;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ПОЖАЛ ПЛЕЧАМИ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("не знаю")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ПОКАЧАЛ ГОЛОВОЙ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(знак отрицания)</w:t>
      </w:r>
    </w:p>
    <w:p w:rsidR="00A3272C" w:rsidRPr="00A3272C" w:rsidRDefault="00A3272C" w:rsidP="00A3272C">
      <w:pPr>
        <w:widowControl w:val="0"/>
        <w:spacing w:line="360" w:lineRule="auto"/>
        <w:ind w:left="720"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lastRenderedPageBreak/>
        <w:t>ВЫТАРАЩИЛ ГЛАЗА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(от изумления) и т. д.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Жест, уместный в одной ситуации общения, не используется в других: по своей непринужденности жест контрастирует с атмосферой большей или меньшей официальности, которая характеризует ситуацию "учитель - класс".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 "чесания в затылке" как символ недоумения, поиска решения, загадки и т.п., допустимый в общении друзей, воспринимается как признак невоспитанности или чудачества в поведении преподавателя.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Все жесты в речевом общении играют разную роль. Одни служат для изображения предмета, с помощью других говорящие указывают на предмет, без третьих не обойтись при выражении чувств, четвертые представляют собой устойчивые обозначения ритуальных или вообще этикетных действий.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ИЗОБРАЗИТЕЛЬНЫЕ ЖЕСТЫ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передают представление о форме, размерах, местоположении предмета: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- Малюсенький такой пузырек</w:t>
      </w:r>
      <w:r w:rsidRPr="00A3272C">
        <w:rPr>
          <w:rFonts w:ascii="Courier New" w:hAnsi="Courier New"/>
          <w:sz w:val="28"/>
          <w:szCs w:val="20"/>
          <w:lang w:eastAsia="en-US"/>
        </w:rPr>
        <w:t>, - жест указательным и большим пальцами на уровне лица: расстояние между ними обозначает высоту пузырька.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Вот такой арбузище купил вчера, килограммов на 10!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при этом говорящий как бы обнимает руками нечто круглое и большое.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Там течение! Вот так все крутится!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круговое движение кистью, согнутой в локте руки (обычно в горизонтальной плоскости.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Изобразительные жесты не только служат для сообщения о форме предмета, его движения и т.д., но и могут передавать отношения между людьми, взаимные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чувства, интеллектуальные действия: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Они вот так друг с другом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(во вражде), - произнося эту фразу, говорящий ударяет друг об друга плотно сжатые кулаки.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Исследователи современной русской разговорной речи выделяют следующие типы жестов, сочетающихся с абстрактными значениями: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жест предельности или категоричности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: сабельная отмашка кистью руки в сочетании со словами </w:t>
      </w: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НИКТО, НИКОГДА, НИЧТО, НЕ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др.: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НЕ</w:t>
      </w:r>
      <w:r w:rsidRPr="00A3272C">
        <w:rPr>
          <w:b/>
          <w:bCs/>
          <w:caps/>
          <w:sz w:val="28"/>
          <w:u w:val="single"/>
          <w:lang w:eastAsia="en-US"/>
        </w:rPr>
        <w:t xml:space="preserve"> </w:t>
      </w: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БУДУ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Я ЭТОГО ДЕЛАТЬ! – жест приходится как раз на "отрицательную" часть высказывания, она выделяется логическим ударением;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Жест объединения</w:t>
      </w:r>
      <w:r w:rsidRPr="00A3272C">
        <w:rPr>
          <w:rFonts w:ascii="Courier New" w:hAnsi="Courier New"/>
          <w:sz w:val="28"/>
          <w:szCs w:val="20"/>
          <w:lang w:eastAsia="en-US"/>
        </w:rPr>
        <w:t>: плавное горизонтальное движение рукой от себя: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ВСЕМ-ВСЕМ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ЧИТАТЕЛЯМ РАЗДАЙ ЭТОТ ЛИСТОК;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Жест отчуждения, неприятия чего-либо</w:t>
      </w:r>
      <w:r w:rsidRPr="00A3272C">
        <w:rPr>
          <w:rFonts w:ascii="Courier New" w:hAnsi="Courier New"/>
          <w:sz w:val="28"/>
          <w:szCs w:val="20"/>
          <w:lang w:eastAsia="en-US"/>
        </w:rPr>
        <w:t>: рука резко движется от груди в сторону: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НЕ НУЖНО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МНЕ ЛЕКАРСТВА!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Жест неопределенности</w:t>
      </w:r>
      <w:r w:rsidRPr="00A3272C">
        <w:rPr>
          <w:rFonts w:ascii="Courier New" w:hAnsi="Courier New"/>
          <w:sz w:val="28"/>
          <w:szCs w:val="20"/>
          <w:lang w:eastAsia="en-US"/>
        </w:rPr>
        <w:t>: возвратно-вращательное движение кистью руки с разведенными пальцами: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ТАК, </w:t>
      </w:r>
      <w:r w:rsidRPr="00A3272C">
        <w:rPr>
          <w:rFonts w:ascii="Courier New" w:hAnsi="Courier New"/>
          <w:b/>
          <w:i/>
          <w:sz w:val="28"/>
          <w:szCs w:val="20"/>
          <w:u w:val="single"/>
          <w:lang w:eastAsia="en-US"/>
        </w:rPr>
        <w:t>КОЕ-ТО НАЦАРАПАЛ…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Это – более или менее общепринятые изобразительные жесты. Но в процессе речи могут возникать такие движения рук, которые обусловлены только данным высказыванием, связаны с конкретной ситуацией. Такие жесты либо уточняют сказанное, либо подкрепляют созданный словесными средствами образ.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УКАЗАТЕЛЬНЫЕ ЖЕСТЫ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указывают на предмет и тем самым часто заменяют собой имя предмета, описание его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свойств, положения в пространстве и т.п.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Указательные жесты широко используются в устной речи. Обычно они сопровождаются местоимениями и указательными словами </w:t>
      </w:r>
      <w:r w:rsidRPr="00A3272C">
        <w:rPr>
          <w:rFonts w:ascii="Courier New" w:hAnsi="Courier New"/>
          <w:b/>
          <w:i/>
          <w:sz w:val="28"/>
          <w:szCs w:val="20"/>
          <w:lang w:eastAsia="en-US"/>
        </w:rPr>
        <w:t>ВОТ, ЭТОТ, ТОТ, ТУДА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 др.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Указательные жесты делают и головой. Например, однократное движение головой снизу вверх (вариант: снизу вверх в сторону) и возврат в обычное положение означает указание на то, что находится рядом с говорящими, у них на виду: -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Вот это стол придется убрать.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ЭМОЦИОНАЛЬНЫЕ ЖЕСТЫ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очень разнообразны. При удивлении разводят руками; в случае предвкушения чего-либо приятного – потирают ладонями друг о дружку. Изумление или сомнение выражают поднятием плеч. При обращении к собеседнику с настойчивым вопросом часто подчеркивают настойчивость вопроса жестом: ладонь полусогнутой в локте руки обращена вверх и к собеседнику (на уровне груди).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Особую и очень важную роль в системе средств общения играют жесты, выражающие согласие и несогласие, и жесты, принятые в качестве символов при приветствии, прощании, обращении и других коммуникативных актах, обусловленных этикетом.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 чаще всего накладывается на слово, подчеркивая, усиливая смысл, передаваемый им, или же замещает слово, выступает вместо него и в его функции. Но и в том, и в другом случае жест – дополнительное, а не основное средство общения.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Понять человека, который говорит не жестикулируя, можно, хотя при этом надо будет преодолевать некоторое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ощущение неестественности, которое возникает в его речи. Тем не менее жест – важный компонент речевого акта: он сообщает речи динамизм, усиливая главное и отсекая само собой разумеющееся, придает ей естественность с точки зрения принятых в данном обществе традиций человеческого общения.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Если учитель как оратор заинтересован в успехе своей речи, то и его мимика не может быть невыразительной. Ученики всегда по лицу могут догадаться, насколько учитель сам заинтересован в своем выступлении. И если у него будет "тупой взгляд" и "каменное лицо", такое равнодушие к происходящему обязательно "заразит" класс.</w:t>
      </w:r>
    </w:p>
    <w:p w:rsidR="00A3272C" w:rsidRPr="00A3272C" w:rsidRDefault="00A3272C" w:rsidP="00A3272C">
      <w:pPr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Мимика должна быть в тесной взаимосвязи с жестами, а значит, "живой", изменяющейся в процессе речи, во взаимодействии с аудиторией. Лишь если учитель владеет своей речью, сопровождает ее уместными жестами и мимикой лица, если он "владеет своим телом", ему гарантирована речевая и психологическая победа над слушателями, успех за работу над собой, признание за нелегкий труд.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jc w:val="center"/>
        <w:outlineLvl w:val="2"/>
        <w:rPr>
          <w:rFonts w:ascii="Courier New" w:hAnsi="Courier New"/>
          <w:b/>
          <w:sz w:val="28"/>
          <w:szCs w:val="20"/>
          <w:lang w:eastAsia="en-US"/>
        </w:rPr>
      </w:pPr>
      <w:bookmarkStart w:id="41" w:name="_Toc48443103"/>
      <w:r w:rsidRPr="00A3272C">
        <w:rPr>
          <w:rFonts w:ascii="Courier New" w:hAnsi="Courier New"/>
          <w:b/>
          <w:sz w:val="28"/>
          <w:szCs w:val="20"/>
          <w:lang w:eastAsia="en-US"/>
        </w:rPr>
        <w:t>БАСНИ</w:t>
      </w:r>
      <w:bookmarkEnd w:id="41"/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Пример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внутреннего монолога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исполнителя стихотворного или прозаического произведения, по стилю и структуре максимально приближенный к </w:t>
      </w:r>
      <w:r w:rsidRPr="00A3272C">
        <w:rPr>
          <w:rFonts w:ascii="Courier New" w:hAnsi="Courier New"/>
          <w:b/>
          <w:sz w:val="28"/>
          <w:szCs w:val="20"/>
          <w:lang w:eastAsia="en-US"/>
        </w:rPr>
        <w:t>внутренней речи</w:t>
      </w:r>
      <w:r w:rsidRPr="00A3272C">
        <w:rPr>
          <w:rFonts w:ascii="Courier New" w:hAnsi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И.А.Крылов «Ворона и лисица».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Тут есть две линии. Первая – рассказ: вы сообщаете, что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«вороне где-то бог послал кусочек сыру».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Вторая линия – вы изображаете лису, даете тон лисы. Первое, с чего надо начать, - это учиться рассказывать. Итак, вы взяли басню «Ворона и лисица».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Когда вы начали говорить: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«Уж сколько раз твердили миру, что лесть гнусна, вредна; но только все не впрок…»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у вас должно быть в плане следующее: и вот на эту тему я сейчас расскажу анекдот.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i/>
          <w:sz w:val="28"/>
          <w:szCs w:val="20"/>
          <w:lang w:eastAsia="en-US"/>
        </w:rPr>
        <w:t>«Вороне где-то бог послал кусочек сыру. На ель Ворона взгромоздясь…»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– вот вы начали рассказывать, и это ваша первая задача.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Вторая - изображать лису. Эта задача – уже более актерская. Сначала найдем настоящее внутреннее содержание лисы.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Представьте себе, что вам надо обморочить кого-то до такой степени, чтобы он забылся, «разинул рот» и выронил то, что вам нужно.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Или вы говорите с пожилой дамой, от которой что-то зависит, с которой вы хотите что-то сорвать. Как бы вы себя вели?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И.А.Крылов «Кот и повар».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И здесь надо искать самочувствие рассказчика какого-то анекдота. Это вам даст настроение заведомо забавное: «Я вас сейчас позабавлю рассказом. Не знаю, будете смеяться или нет, но вот такое происшествие, послушайте…».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Рассказывая, вы должны подчеркнуть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: «Какой-то повар, грамотей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(запоминайте, что он был грамотеем!)…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с поварни побежал своей в кабак…».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 потом, когда начнете изображать повара, не забывайте, что он пришел из кабака, стало быть, вероятно, хрипит.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Кроме того, надо найти ответ на вопрос: как повар–грамотей читает нравоучение… коту.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Вы уясняете для себя, что такое грамотей, что такое немного подвыпил, что это такое – читать нравоучение.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Дошли до слов: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«А Васька слушает да ест», -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тут непременно нужен какой-то полутон. От непрерывного полного тона рассказа перейти на полутон.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Можно в этой фразе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«А Васька слушает да ест»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сыграть рассказчика, который сам от этой фразы хохочет. Только рассказчик и повар обязательно должны быть разные по тону – этого не упускайте.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М.Ю.Лермонтов «На смерть поэта».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Зажить всей страшной скорбью поэта Лермонтова от смерти поэта Пушкина – это очень большая задача. Вы не сможете быть Лермонтовым – дать лермонтовский голос и лермонтовский темперамент.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Вам надо найти в себе, ощутить, как бы вы заговорили, если бы вас сильно захватило аналогичное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чувство, но более близкое вам.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Допустим, у вас есть друг – как бы вы отозвались, если бы его затравили и убили?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Вот что важно почувствовать для того, чтобы развить внутреннюю технику речи, отразить внутренние переживания.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И.С.Тургенев «Воробей».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Есть какие-то фразы в этом произведении, которые дают основной тон, аромат этой вещи, направление темперамента.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i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u w:val="single"/>
          <w:lang w:eastAsia="en-US"/>
        </w:rPr>
        <w:t>Основной</w:t>
      </w:r>
      <w:r w:rsidRPr="00A3272C">
        <w:rPr>
          <w:rFonts w:ascii="Courier New" w:hAnsi="Courier New"/>
          <w:sz w:val="28"/>
          <w:szCs w:val="20"/>
          <w:lang w:eastAsia="en-US"/>
        </w:rPr>
        <w:t xml:space="preserve"> тон – какой он? Драматический, героический, любовный? Там есть сопоставление: громадная собака и воробышек, который проявляет такую огромную силу… и потом вдруг фраза: </w:t>
      </w:r>
      <w:r w:rsidRPr="00A3272C">
        <w:rPr>
          <w:rFonts w:ascii="Courier New" w:hAnsi="Courier New"/>
          <w:i/>
          <w:sz w:val="28"/>
          <w:szCs w:val="20"/>
          <w:lang w:eastAsia="en-US"/>
        </w:rPr>
        <w:t>«Я почувствовал благоговение».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Мне нужно найти мое отношение к этому, от этого получится мой основной тон. Все дело здесь в том, что такой маленький воробей проявляет огромное самообладание и храбрость. Вот откуда, из какого отношения у меня будет верный тон.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Здесь должно быть какое-то большое добродушие, удивление, что ли, перед фактом, который кажется таким забавным (такой маленький, взъерошенный, размером меньше цыпленка, а лезет на собаку).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Тут есть элемент забавности, и этот элемент забавности входит в ваше отношение. Если с этим сжиться, получится самый настоящий основной тон.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М.Шолохов «Поднятая целина» (отрывок).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(Отрывок, когда остервенелые деревенские бабы бросились на Давыдова).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Если бы вы были свидетелем этой картины, как бы вы рассказывали? Вы приходите в класс с художественным чтением, то есть должны дать то, чего дети не смогли бы сами получить от чтения, лежа дома на диване, что им не пришло бы в голову.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А вы можете это дать, сможете, если привнесете в рассказ свою артистическую, крепкую, глубокую индивидуальность, насыщенную отличными выразительными красками – чисто дикционными, декламационными, «словесным рисованием»! 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Рассказ пойдет как будто от лица свидетеля, представляющего собой эпическую фигуру, всепонимающую, всесведующую, на все посмотревшую глазами эпохи и идеи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Это живой и полноценный рассказ участника событий, увидевшего в живых характерных столкновениях и большую мысль, и большой юмор, и большую трогательность. Вот со всем этим пришел сюда свидетель происшествия и рассказывает нам об этом событии.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Вы должны рассказать так, как будто вы там были, вы до такой степени должны «вжиться» в эту картину, чтобы у слушателей даже было впечатление, что вы все это действительно видели.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Следует помнить, что «интонация и паузы сами по себе, помимо слов, обладают силой эмоционального воздействия на слушателей» (Станиславский К.С. Работа актера над ролью // Собр. соч.: В 8 т. – Т. 4. – с.286).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Способность умело пользоваться паузами, логическими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и психологическими, - показатель выразительности звучания слова учителя, свидетельство наполненности его жизненной воздействующей силой.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outlineLvl w:val="1"/>
        <w:rPr>
          <w:rFonts w:ascii="Courier New" w:hAnsi="Courier New"/>
          <w:b/>
          <w:sz w:val="32"/>
          <w:szCs w:val="20"/>
          <w:lang w:eastAsia="en-US"/>
        </w:rPr>
      </w:pPr>
      <w:bookmarkStart w:id="42" w:name="_Toc48443104"/>
      <w:r w:rsidRPr="00A3272C">
        <w:rPr>
          <w:rFonts w:ascii="Courier New" w:hAnsi="Courier New"/>
          <w:b/>
          <w:sz w:val="32"/>
          <w:szCs w:val="20"/>
          <w:lang w:eastAsia="en-US"/>
        </w:rPr>
        <w:t>СПИСОК ОСНОВНОЙ ЛИТЕРАТУРЫ</w:t>
      </w:r>
      <w:bookmarkEnd w:id="42"/>
    </w:p>
    <w:p w:rsidR="00A3272C" w:rsidRPr="00A3272C" w:rsidRDefault="00A3272C" w:rsidP="00A3272C">
      <w:pPr>
        <w:keepNext/>
        <w:widowControl w:val="0"/>
        <w:spacing w:line="360" w:lineRule="auto"/>
        <w:jc w:val="center"/>
        <w:rPr>
          <w:rFonts w:ascii="Courier New" w:hAnsi="Courier New" w:cs="Courier New"/>
          <w:b/>
          <w:sz w:val="28"/>
          <w:szCs w:val="20"/>
          <w:u w:val="single"/>
          <w:lang w:eastAsia="en-US"/>
        </w:rPr>
      </w:pPr>
    </w:p>
    <w:p w:rsidR="00A3272C" w:rsidRPr="00A3272C" w:rsidRDefault="00A3272C" w:rsidP="00A3272C">
      <w:pPr>
        <w:keepNext/>
        <w:widowControl w:val="0"/>
        <w:numPr>
          <w:ilvl w:val="0"/>
          <w:numId w:val="4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Германова «Книга для чтеца». Профиздат, 1964.</w:t>
      </w:r>
    </w:p>
    <w:p w:rsidR="00A3272C" w:rsidRPr="00A3272C" w:rsidRDefault="00A3272C" w:rsidP="00A3272C">
      <w:pPr>
        <w:keepNext/>
        <w:widowControl w:val="0"/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2. Вербовская Н.Л., Головина О.Л., Урнова В.В. Искусство речи. «Советская Россия», 1961.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Кнебель М.О. Слово в творчестве актера. Всероссийское театральное общество. М., 1964.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Розенталь Д.Э. Культура речи. Изд-во МГУ, 1964.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Сарычева Е. Сценическая речь. – М., «Искусство», 1955.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Артоболевский Г.В. Очерки по художественному чтению. Пособие для учителя.–М.: Госучпедгиз МП РСФСР, 1959.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Василенко Ю.С. О голое педагога. – Советская педагогика, 1972, № 7.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Василенко Ю.С., сост. Постановка речевого голоса. Методические рекомендации. – М., 1973.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Гвоздев А.Н. Станиславский о фонетических средствах языка. Лекции для учителей. – М.: АПН РСФСР, 1957.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Гангстрем М.П., Кожевников В.А. Дыхание и речь. – В кн.: Физиология дыхания. – Л.: Наука, 1973.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Иванова С.Ф. Речевой слух и культура речи. Пособие для учителей. – М.: Просвещение, 1970.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Кнебель М.О. Слово о творчестве актера. – М., 1970.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Козлянинова и.П. Произношение и дикция. – м., 1977.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Куракина К.В. Основы техники речи в трудах К.С.Станиславского. – М.:ВТО, 1959.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Леонарди Е.И. Дикция и орфоэпия. – М., 1967.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Матусевич М.И. Современный русский язык. Фонетика. – М.: Просвещение, 1976.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Моисеев Ч.Г. Дыхание и голос драматического актера. ч.</w:t>
      </w:r>
      <w:r w:rsidRPr="00A3272C">
        <w:rPr>
          <w:rFonts w:ascii="Courier New" w:hAnsi="Courier New" w:cs="Courier New"/>
          <w:sz w:val="28"/>
          <w:szCs w:val="20"/>
          <w:lang w:val="en-US" w:eastAsia="en-US"/>
        </w:rPr>
        <w:t>I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 – М., 1974.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Никольская С.Т. Техника речи. – М.: Знание, 1978.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Панов М.В. Современный русский язык: Фонетика. – М.: Высш. школа, 1979.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Промтова И.Ю. Воспитание речевой культуры режиссера. – М., 1978.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Речь: артикуляция и восприятие. – М.: Наука, 1965.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Савкова З.В. как сделать голос сценическим. Теория, методика и практика развития речевого голоса. Изд. 2-е, испр. и доп. – М.: Искусство, 1975.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Савкова З.В. Техника звучащего слова. – М., 1988.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Станиславский К.С. Собр. соч. т. 3. – М.: Искусство, 1955.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Сценическая речь. Учебное пособие. Под ред. И.П.Козляниновой. – М.: Просвещение, 1976.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Слух и речь в норме и патологии / сб. статей, Вып. </w:t>
      </w:r>
      <w:r w:rsidRPr="00A3272C">
        <w:rPr>
          <w:rFonts w:ascii="Courier New" w:hAnsi="Courier New" w:cs="Courier New"/>
          <w:sz w:val="28"/>
          <w:szCs w:val="20"/>
          <w:lang w:val="en-US" w:eastAsia="en-US"/>
        </w:rPr>
        <w:t>I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Л., 1974.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Скворцов Л.И. Теоретические основы культуры речи. – М., 1980.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Титова А.А. Дикция и орфоэпия. Методическая разработка по курсу «Сценическая речь». – М., 1981.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Фомичева М.Ф. Воспитание у детей правильного произношения. – М., 1989.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Хватцев М.Е. Как самому избавиться от картавости.– М., 1964.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Черкасова Н.А. Недостатки голоса драматического актера и некоторые способы их исправления. Метод. 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lastRenderedPageBreak/>
        <w:t>разработка по курсу «Сценическая речь». – М., 1980.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Швейцер А. Благоговение перед жизнью. – М., 1992.</w:t>
      </w:r>
    </w:p>
    <w:p w:rsidR="00A3272C" w:rsidRPr="00A3272C" w:rsidRDefault="00A3272C" w:rsidP="00A3272C">
      <w:pPr>
        <w:keepNext/>
        <w:widowControl w:val="0"/>
        <w:numPr>
          <w:ilvl w:val="0"/>
          <w:numId w:val="34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Щуртанов С.И. Как слово наше отзовется.–М., 1980.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  <w:r w:rsidRPr="00A3272C">
        <w:rPr>
          <w:rFonts w:ascii="Courier New" w:hAnsi="Courier New"/>
          <w:b/>
          <w:sz w:val="28"/>
          <w:szCs w:val="20"/>
          <w:lang w:eastAsia="en-US"/>
        </w:rPr>
        <w:t>СПИСОК ДОПОЛНИТЕЛЬНОЙ ЛИТЕРАТУРЫ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b/>
          <w:sz w:val="28"/>
          <w:szCs w:val="20"/>
          <w:lang w:eastAsia="en-US"/>
        </w:rPr>
      </w:pP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Аксенов В.И. Искусство художественного слова. – М., 1954.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Аннушкин В.И. Риторическое художество в Древней Руси // Русская речь. – 1992. - № 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Атватер И. Я вас слушаю. – М., 1988.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Батракова С.Н. Педагогические приемы эмоционального воздействия на учащихся. – Ярославль, 1982.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Бахтин М.М. Эстетика словесного творчества. – М.: Искусство, 1986.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Брызгунова Е.А. Эмоционально-эстетические различия русской звучащей речи. – М.: Изд-во МГУ, 1984.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Будагов С.Н. Метафора и сравнение в контексте художественного целого // Русская речь. – 1973.- № 1.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Вербовая Н.П., Головина О.М., Урнова В.В. Искусство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речи. – М.: Искусство, 1977.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Вовк В.Н. Языковая метафора в художественной речи. – Киев, 1986.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Гак В.Г., Телия В.Н. Метафора в языке и тексте. – М.: Знание, 1988.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Гвоздев А.Н. К.С. Станиславский о фонетических средствах языка. – М., 1957.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Гинзбург Л.Я. Поэтика Мандельштама. – М.: Советский писатель, 1985.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Голуб М.Б., Розенталь Д.Э. Секреты хорошей речи. – М., 1993.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Горбушина Л.А. Выразительное чтение и рассказывание. – М., 1975.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Горелов И.Н. Невербальные компоненты коммуникации. – М., 1980.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Григорьев В.П. К спорам о слове в художественной речи // Слово в русской советской поэзии. – М., 1975.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Жест в разговорной речи. – М., 1973.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Иванова С.Ф. Специфика публичной речи. – М., 1978.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Кантер А.А. Системный анализ речевой интонации . – М.: ВШ, 1988.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Ковалев В.П. Выразительные средства художественной речи. – Киев : Рад. шк., 1985.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Ладыженская Т.А. Литературная норма в лексике и фразеологии. – М., 1983.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Леонтьев А.А. Высказывание как предмет лингвистики, психолингвистики и теории коммуникации // Синтаксис текста. – М.: Наука, 1979.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Максимов В.И. Точность и выразительность слова. – Л.: Просвещение, 1968.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Мастерство устной речи /Под ред. Голубкова/. – М.: Просвещение, 1965.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Моргунов Б.Г. Законы звучащей речи. – М.: Советская Россия, 1986.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Найденов В.С. Выразительность речи и чтения. – М., 1969.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Никитина Е.И. Русская речь: Учебное пособие по развитию связной речи. – М., 1993.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Одинцов В.В. Речевые формы популяризации. – М., 1982.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Пуковский К.Н. За живое образное слово. – М.: Знание, 1967.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Речевое воздействие. Проблемы прикладной психолингвистики /Сб. ст./. – М.: Наука, 1972.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Советы молодому автору. – М., 1965.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Средства речевой выразительности. – Л., 1982.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Савкова З.В. Выразительные средства речевого взаимодействия в массовом представлении. – Л., 1981.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Савкова З.В. Средства речевой выразительности. – Л., 1982.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Сухомлинский В.А. 100 советов учителю. – М., 1986.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Успенский Л.В. Культура речи. – М., 1978.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Федоров А.И. Образная речь. – Новосибирск, 1985.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Франк В.С. Поэтическое мировоззрение Пастернака //Литературное обозрение. – 1990. - № 2.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Харченко В.К. Функции метафоры. – Воронеж: Изд-во ВГУ, 1991.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Храпченко М.Б. Природа эстетического слова /семиотика/. – М.: Наука, 1975.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 xml:space="preserve">Человеческое слово могуче: Кн. для внеклассного </w:t>
      </w:r>
      <w:r w:rsidRPr="00A3272C">
        <w:rPr>
          <w:rFonts w:ascii="Courier New" w:hAnsi="Courier New"/>
          <w:sz w:val="28"/>
          <w:szCs w:val="20"/>
          <w:lang w:eastAsia="en-US"/>
        </w:rPr>
        <w:lastRenderedPageBreak/>
        <w:t>чтения. – М., 1984.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Черданцева Т.З Язык и его образы. – М., 1977.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Черемисина Н.В. Вопросы эстетики русской художественной речи. – Киев: Вища школа, 1981.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Чуковский К.Н. За живое образное слово. – М.: Знание, 1967.</w:t>
      </w:r>
    </w:p>
    <w:p w:rsidR="00A3272C" w:rsidRPr="00A3272C" w:rsidRDefault="00A3272C" w:rsidP="00A3272C">
      <w:pPr>
        <w:keepNext/>
        <w:widowControl w:val="0"/>
        <w:spacing w:line="360" w:lineRule="auto"/>
        <w:ind w:firstLine="720"/>
        <w:jc w:val="center"/>
        <w:rPr>
          <w:rFonts w:ascii="Courier New" w:hAnsi="Courier New"/>
          <w:sz w:val="28"/>
          <w:szCs w:val="20"/>
          <w:lang w:eastAsia="en-US"/>
        </w:rPr>
      </w:pPr>
      <w:r w:rsidRPr="00A3272C">
        <w:rPr>
          <w:rFonts w:ascii="Courier New" w:hAnsi="Courier New"/>
          <w:sz w:val="28"/>
          <w:szCs w:val="20"/>
          <w:lang w:eastAsia="en-US"/>
        </w:rPr>
        <w:t>***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Леонарди Е.И. Дикция и орфоэпия. Сборник упражнений по сценической речи. – М.,Просвещение, 1967.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Саричева Е.Ф. Сценическое слово. – М., Советская Россия, 1963.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 xml:space="preserve">Станиславский К.С. Работа актера над собой, собр. соч., т. </w:t>
      </w:r>
      <w:r w:rsidRPr="00A3272C">
        <w:rPr>
          <w:rFonts w:ascii="Courier New" w:hAnsi="Courier New" w:cs="Courier New"/>
          <w:sz w:val="28"/>
          <w:szCs w:val="20"/>
          <w:lang w:val="en-US" w:eastAsia="en-US"/>
        </w:rPr>
        <w:t>III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, ч.</w:t>
      </w:r>
      <w:r w:rsidRPr="00A3272C">
        <w:rPr>
          <w:rFonts w:ascii="Courier New" w:hAnsi="Courier New" w:cs="Courier New"/>
          <w:sz w:val="28"/>
          <w:szCs w:val="20"/>
          <w:lang w:val="en-US" w:eastAsia="en-US"/>
        </w:rPr>
        <w:t>II</w:t>
      </w:r>
      <w:r w:rsidRPr="00A3272C">
        <w:rPr>
          <w:rFonts w:ascii="Courier New" w:hAnsi="Courier New" w:cs="Courier New"/>
          <w:sz w:val="28"/>
          <w:szCs w:val="20"/>
          <w:lang w:eastAsia="en-US"/>
        </w:rPr>
        <w:t>.</w:t>
      </w:r>
    </w:p>
    <w:p w:rsidR="00A3272C" w:rsidRPr="00A3272C" w:rsidRDefault="00A3272C" w:rsidP="00A3272C">
      <w:pPr>
        <w:keepNext/>
        <w:widowControl w:val="0"/>
        <w:numPr>
          <w:ilvl w:val="0"/>
          <w:numId w:val="46"/>
        </w:numPr>
        <w:spacing w:line="360" w:lineRule="auto"/>
        <w:jc w:val="both"/>
        <w:rPr>
          <w:rFonts w:ascii="Courier New" w:hAnsi="Courier New" w:cs="Courier New"/>
          <w:sz w:val="28"/>
          <w:szCs w:val="20"/>
          <w:lang w:eastAsia="en-US"/>
        </w:rPr>
      </w:pPr>
      <w:r w:rsidRPr="00A3272C">
        <w:rPr>
          <w:rFonts w:ascii="Courier New" w:hAnsi="Courier New" w:cs="Courier New"/>
          <w:sz w:val="28"/>
          <w:szCs w:val="20"/>
          <w:lang w:eastAsia="en-US"/>
        </w:rPr>
        <w:t>Русское литературное произношение и ударение, словарь-справочник под ред. Г.А. Аванесова и С.И. Ожегова.</w:t>
      </w:r>
    </w:p>
    <w:sectPr w:rsidR="00A3272C" w:rsidRPr="00A3272C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77" w:rsidRDefault="005E7377">
      <w:r>
        <w:separator/>
      </w:r>
    </w:p>
  </w:endnote>
  <w:endnote w:type="continuationSeparator" w:id="1">
    <w:p w:rsidR="005E7377" w:rsidRDefault="005E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41" w:rsidRDefault="00ED2D41" w:rsidP="00B44B4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D41" w:rsidRDefault="00ED2D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41" w:rsidRDefault="00ED2D41" w:rsidP="00B44B4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01F1">
      <w:rPr>
        <w:rStyle w:val="ab"/>
        <w:noProof/>
      </w:rPr>
      <w:t>1</w:t>
    </w:r>
    <w:r>
      <w:rPr>
        <w:rStyle w:val="ab"/>
      </w:rPr>
      <w:fldChar w:fldCharType="end"/>
    </w:r>
  </w:p>
  <w:p w:rsidR="00ED2D41" w:rsidRDefault="00ED2D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77" w:rsidRDefault="005E7377">
      <w:r>
        <w:separator/>
      </w:r>
    </w:p>
  </w:footnote>
  <w:footnote w:type="continuationSeparator" w:id="1">
    <w:p w:rsidR="005E7377" w:rsidRDefault="005E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FB5"/>
    <w:multiLevelType w:val="singleLevel"/>
    <w:tmpl w:val="6E2AAED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1">
    <w:nsid w:val="07F73C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96E04"/>
    <w:multiLevelType w:val="singleLevel"/>
    <w:tmpl w:val="C812F8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3">
    <w:nsid w:val="12CC5C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A72C1F"/>
    <w:multiLevelType w:val="singleLevel"/>
    <w:tmpl w:val="A07056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5">
    <w:nsid w:val="168927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9103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3A5F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1D29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C5D6A"/>
    <w:multiLevelType w:val="singleLevel"/>
    <w:tmpl w:val="F5401ED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0">
    <w:nsid w:val="31652CEB"/>
    <w:multiLevelType w:val="singleLevel"/>
    <w:tmpl w:val="C89C8D0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11">
    <w:nsid w:val="3DD558C7"/>
    <w:multiLevelType w:val="singleLevel"/>
    <w:tmpl w:val="0346FE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2">
    <w:nsid w:val="3F6B309C"/>
    <w:multiLevelType w:val="singleLevel"/>
    <w:tmpl w:val="20606F2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13">
    <w:nsid w:val="462E078F"/>
    <w:multiLevelType w:val="singleLevel"/>
    <w:tmpl w:val="40EC004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14">
    <w:nsid w:val="4AF31415"/>
    <w:multiLevelType w:val="singleLevel"/>
    <w:tmpl w:val="2C0AE0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</w:lvl>
  </w:abstractNum>
  <w:abstractNum w:abstractNumId="15">
    <w:nsid w:val="4CB747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42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0F4BEA"/>
    <w:multiLevelType w:val="singleLevel"/>
    <w:tmpl w:val="3F6A4F2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18">
    <w:nsid w:val="66C00D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572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DE6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B252C"/>
    <w:multiLevelType w:val="singleLevel"/>
    <w:tmpl w:val="9D4E410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22">
    <w:nsid w:val="7F5A65A0"/>
    <w:multiLevelType w:val="singleLevel"/>
    <w:tmpl w:val="156AFE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6"/>
    <w:lvlOverride w:ilvl="0"/>
  </w:num>
  <w:num w:numId="7">
    <w:abstractNumId w:val="7"/>
  </w:num>
  <w:num w:numId="8">
    <w:abstractNumId w:val="7"/>
    <w:lvlOverride w:ilvl="0"/>
  </w:num>
  <w:num w:numId="9">
    <w:abstractNumId w:val="16"/>
  </w:num>
  <w:num w:numId="10">
    <w:abstractNumId w:val="16"/>
    <w:lvlOverride w:ilvl="0"/>
  </w:num>
  <w:num w:numId="11">
    <w:abstractNumId w:val="5"/>
  </w:num>
  <w:num w:numId="12">
    <w:abstractNumId w:val="5"/>
    <w:lvlOverride w:ilvl="0"/>
  </w:num>
  <w:num w:numId="13">
    <w:abstractNumId w:val="21"/>
  </w:num>
  <w:num w:numId="14">
    <w:abstractNumId w:val="21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9"/>
  </w:num>
  <w:num w:numId="18">
    <w:abstractNumId w:val="19"/>
    <w:lvlOverride w:ilvl="0"/>
  </w:num>
  <w:num w:numId="19">
    <w:abstractNumId w:val="8"/>
  </w:num>
  <w:num w:numId="20">
    <w:abstractNumId w:val="8"/>
    <w:lvlOverride w:ilvl="0"/>
  </w:num>
  <w:num w:numId="21">
    <w:abstractNumId w:val="18"/>
  </w:num>
  <w:num w:numId="22">
    <w:abstractNumId w:val="18"/>
    <w:lvlOverride w:ilvl="0"/>
  </w:num>
  <w:num w:numId="23">
    <w:abstractNumId w:val="3"/>
  </w:num>
  <w:num w:numId="24">
    <w:abstractNumId w:val="3"/>
    <w:lvlOverride w:ilvl="0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</w:num>
  <w:num w:numId="45">
    <w:abstractNumId w:val="20"/>
  </w:num>
  <w:num w:numId="46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2C"/>
    <w:rsid w:val="005C01F1"/>
    <w:rsid w:val="005E7377"/>
    <w:rsid w:val="00A3272C"/>
    <w:rsid w:val="00B44B46"/>
    <w:rsid w:val="00E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72C"/>
    <w:pPr>
      <w:keepNext/>
      <w:widowControl w:val="0"/>
      <w:spacing w:line="360" w:lineRule="auto"/>
      <w:ind w:firstLine="720"/>
      <w:jc w:val="center"/>
      <w:outlineLvl w:val="0"/>
    </w:pPr>
    <w:rPr>
      <w:rFonts w:ascii="Courier New" w:hAnsi="Courier New"/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3272C"/>
    <w:pPr>
      <w:keepNext/>
      <w:widowControl w:val="0"/>
      <w:spacing w:line="360" w:lineRule="auto"/>
      <w:ind w:firstLine="720"/>
      <w:jc w:val="center"/>
      <w:outlineLvl w:val="1"/>
    </w:pPr>
    <w:rPr>
      <w:rFonts w:ascii="Courier New" w:hAnsi="Courier New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3272C"/>
    <w:pPr>
      <w:keepNext/>
      <w:widowControl w:val="0"/>
      <w:spacing w:line="360" w:lineRule="auto"/>
      <w:jc w:val="center"/>
      <w:outlineLvl w:val="2"/>
    </w:pPr>
    <w:rPr>
      <w:rFonts w:ascii="Courier New" w:hAnsi="Courier New"/>
      <w:b/>
      <w:sz w:val="28"/>
      <w:szCs w:val="20"/>
      <w:lang w:eastAsia="en-US"/>
    </w:rPr>
  </w:style>
  <w:style w:type="paragraph" w:styleId="4">
    <w:name w:val="heading 4"/>
    <w:basedOn w:val="a"/>
    <w:next w:val="a"/>
    <w:qFormat/>
    <w:rsid w:val="00A3272C"/>
    <w:pPr>
      <w:keepNext/>
      <w:widowControl w:val="0"/>
      <w:spacing w:line="360" w:lineRule="auto"/>
      <w:jc w:val="center"/>
      <w:outlineLvl w:val="3"/>
    </w:pPr>
    <w:rPr>
      <w:rFonts w:ascii="Courier New" w:hAnsi="Courier New"/>
      <w:sz w:val="28"/>
      <w:szCs w:val="20"/>
      <w:u w:val="single"/>
      <w:lang w:eastAsia="en-US"/>
    </w:rPr>
  </w:style>
  <w:style w:type="paragraph" w:styleId="5">
    <w:name w:val="heading 5"/>
    <w:basedOn w:val="a"/>
    <w:next w:val="a"/>
    <w:qFormat/>
    <w:rsid w:val="00A3272C"/>
    <w:pPr>
      <w:keepNext/>
      <w:widowControl w:val="0"/>
      <w:spacing w:line="360" w:lineRule="auto"/>
      <w:jc w:val="both"/>
      <w:outlineLvl w:val="4"/>
    </w:pPr>
    <w:rPr>
      <w:rFonts w:ascii="Courier New" w:hAnsi="Courier New"/>
      <w:i/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A3272C"/>
    <w:pPr>
      <w:keepNext/>
      <w:widowControl w:val="0"/>
      <w:spacing w:line="360" w:lineRule="auto"/>
      <w:jc w:val="center"/>
      <w:outlineLvl w:val="5"/>
    </w:pPr>
    <w:rPr>
      <w:rFonts w:ascii="Courier New" w:hAnsi="Courier New"/>
      <w:i/>
      <w:sz w:val="28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A3272C"/>
    <w:rPr>
      <w:rFonts w:ascii="Courier New" w:hAnsi="Courier New"/>
      <w:b/>
      <w:sz w:val="32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A3272C"/>
    <w:rPr>
      <w:rFonts w:ascii="Courier New" w:hAnsi="Courier New"/>
      <w:b/>
      <w:sz w:val="28"/>
      <w:lang w:val="ru-RU" w:eastAsia="en-US" w:bidi="ar-SA"/>
    </w:rPr>
  </w:style>
  <w:style w:type="character" w:styleId="a3">
    <w:name w:val="Hyperlink"/>
    <w:basedOn w:val="a0"/>
    <w:rsid w:val="00A3272C"/>
    <w:rPr>
      <w:caps/>
      <w:color w:val="0000FF"/>
      <w:u w:val="single"/>
    </w:rPr>
  </w:style>
  <w:style w:type="character" w:styleId="a4">
    <w:name w:val="FollowedHyperlink"/>
    <w:basedOn w:val="a0"/>
    <w:rsid w:val="00A3272C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A3272C"/>
    <w:pPr>
      <w:spacing w:before="360"/>
    </w:pPr>
    <w:rPr>
      <w:rFonts w:ascii="Arial" w:hAnsi="Arial" w:cs="Arial"/>
      <w:b/>
      <w:bCs/>
      <w:caps/>
      <w:lang w:eastAsia="en-US"/>
    </w:rPr>
  </w:style>
  <w:style w:type="paragraph" w:styleId="21">
    <w:name w:val="toc 2"/>
    <w:basedOn w:val="a"/>
    <w:next w:val="a"/>
    <w:autoRedefine/>
    <w:semiHidden/>
    <w:rsid w:val="00A3272C"/>
    <w:pPr>
      <w:spacing w:before="240"/>
    </w:pPr>
    <w:rPr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semiHidden/>
    <w:rsid w:val="00A3272C"/>
    <w:pPr>
      <w:ind w:left="200"/>
    </w:pPr>
    <w:rPr>
      <w:sz w:val="20"/>
      <w:szCs w:val="20"/>
      <w:lang w:eastAsia="en-US"/>
    </w:rPr>
  </w:style>
  <w:style w:type="paragraph" w:styleId="a5">
    <w:name w:val="header"/>
    <w:basedOn w:val="a"/>
    <w:rsid w:val="00A3272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Title"/>
    <w:basedOn w:val="a"/>
    <w:qFormat/>
    <w:rsid w:val="00A3272C"/>
    <w:pPr>
      <w:keepNext/>
      <w:widowControl w:val="0"/>
      <w:spacing w:line="360" w:lineRule="auto"/>
      <w:jc w:val="center"/>
    </w:pPr>
    <w:rPr>
      <w:rFonts w:ascii="Courier New" w:hAnsi="Courier New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8"/>
    <w:rsid w:val="00A3272C"/>
    <w:rPr>
      <w:rFonts w:ascii="Courier New" w:hAnsi="Courier New" w:cs="Courier New"/>
      <w:sz w:val="28"/>
      <w:lang w:val="ru-RU" w:eastAsia="en-US" w:bidi="ar-SA"/>
    </w:rPr>
  </w:style>
  <w:style w:type="paragraph" w:styleId="a8">
    <w:name w:val="Body Text"/>
    <w:basedOn w:val="a"/>
    <w:link w:val="a7"/>
    <w:rsid w:val="00A3272C"/>
    <w:pPr>
      <w:keepNext/>
      <w:widowControl w:val="0"/>
      <w:spacing w:line="360" w:lineRule="auto"/>
      <w:jc w:val="both"/>
    </w:pPr>
    <w:rPr>
      <w:rFonts w:ascii="Courier New" w:hAnsi="Courier New" w:cs="Courier New"/>
      <w:sz w:val="28"/>
      <w:szCs w:val="20"/>
      <w:lang w:eastAsia="en-US"/>
    </w:rPr>
  </w:style>
  <w:style w:type="paragraph" w:styleId="a9">
    <w:name w:val="Body Text Indent"/>
    <w:basedOn w:val="a"/>
    <w:rsid w:val="00A3272C"/>
    <w:pPr>
      <w:keepNext/>
      <w:widowControl w:val="0"/>
      <w:spacing w:line="360" w:lineRule="auto"/>
      <w:ind w:firstLine="720"/>
      <w:jc w:val="both"/>
    </w:pPr>
    <w:rPr>
      <w:rFonts w:ascii="Courier New" w:hAnsi="Courier New"/>
      <w:sz w:val="28"/>
      <w:szCs w:val="20"/>
      <w:lang w:eastAsia="en-US"/>
    </w:rPr>
  </w:style>
  <w:style w:type="paragraph" w:styleId="22">
    <w:name w:val="Body Text 2"/>
    <w:basedOn w:val="a"/>
    <w:rsid w:val="00A3272C"/>
    <w:pPr>
      <w:keepNext/>
      <w:widowControl w:val="0"/>
      <w:spacing w:line="360" w:lineRule="auto"/>
      <w:jc w:val="both"/>
    </w:pPr>
    <w:rPr>
      <w:rFonts w:ascii="Courier New" w:hAnsi="Courier New"/>
      <w:i/>
      <w:sz w:val="28"/>
      <w:szCs w:val="20"/>
      <w:lang w:eastAsia="en-US"/>
    </w:rPr>
  </w:style>
  <w:style w:type="paragraph" w:styleId="23">
    <w:name w:val="Body Text Indent 2"/>
    <w:basedOn w:val="a"/>
    <w:rsid w:val="00A3272C"/>
    <w:pPr>
      <w:keepNext/>
      <w:widowControl w:val="0"/>
      <w:spacing w:line="360" w:lineRule="auto"/>
      <w:ind w:firstLine="720"/>
      <w:jc w:val="center"/>
    </w:pPr>
    <w:rPr>
      <w:rFonts w:ascii="Courier New" w:hAnsi="Courier New"/>
      <w:sz w:val="28"/>
      <w:szCs w:val="20"/>
      <w:lang w:eastAsia="en-US"/>
    </w:rPr>
  </w:style>
  <w:style w:type="paragraph" w:styleId="32">
    <w:name w:val="Body Text Indent 3"/>
    <w:basedOn w:val="a"/>
    <w:rsid w:val="00A3272C"/>
    <w:pPr>
      <w:keepNext/>
      <w:widowControl w:val="0"/>
      <w:spacing w:line="360" w:lineRule="auto"/>
      <w:ind w:firstLine="720"/>
      <w:jc w:val="both"/>
    </w:pPr>
    <w:rPr>
      <w:rFonts w:ascii="Courier New" w:hAnsi="Courier New"/>
      <w:i/>
      <w:sz w:val="28"/>
      <w:szCs w:val="20"/>
      <w:lang w:eastAsia="en-US"/>
    </w:rPr>
  </w:style>
  <w:style w:type="character" w:customStyle="1" w:styleId="CourierNew14pt">
    <w:name w:val="Стиль Courier New 14 pt полужирный подчеркивание"/>
    <w:basedOn w:val="a0"/>
    <w:rsid w:val="00A3272C"/>
    <w:rPr>
      <w:rFonts w:ascii="Times New Roman" w:hAnsi="Times New Roman" w:cs="Times New Roman" w:hint="default"/>
      <w:b/>
      <w:bCs/>
      <w:caps/>
      <w:sz w:val="28"/>
      <w:szCs w:val="28"/>
      <w:u w:val="single"/>
    </w:rPr>
  </w:style>
  <w:style w:type="paragraph" w:styleId="z-">
    <w:name w:val="HTML Bottom of Form"/>
    <w:basedOn w:val="a"/>
    <w:next w:val="a"/>
    <w:hidden/>
    <w:rsid w:val="00A327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aa">
    <w:name w:val="footer"/>
    <w:basedOn w:val="a"/>
    <w:rsid w:val="00ED2D4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2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-kgpu.narod.ru/tehnika.htm" TargetMode="External"/><Relationship Id="rId13" Type="http://schemas.openxmlformats.org/officeDocument/2006/relationships/hyperlink" Target="http://kursk-kgpu.narod.ru/tehnika.htm" TargetMode="External"/><Relationship Id="rId18" Type="http://schemas.openxmlformats.org/officeDocument/2006/relationships/hyperlink" Target="http://kursk-kgpu.narod.ru/tehnika.htm" TargetMode="External"/><Relationship Id="rId26" Type="http://schemas.openxmlformats.org/officeDocument/2006/relationships/hyperlink" Target="http://kursk-kgpu.narod.ru/tehnika.ht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kursk-kgpu.narod.ru/tehnika.htm" TargetMode="External"/><Relationship Id="rId34" Type="http://schemas.openxmlformats.org/officeDocument/2006/relationships/hyperlink" Target="http://kursk-kgpu.narod.ru/tehnika.htm" TargetMode="External"/><Relationship Id="rId7" Type="http://schemas.openxmlformats.org/officeDocument/2006/relationships/hyperlink" Target="http://kursk-kgpu.narod.ru/tehnika.htm" TargetMode="External"/><Relationship Id="rId12" Type="http://schemas.openxmlformats.org/officeDocument/2006/relationships/hyperlink" Target="http://kursk-kgpu.narod.ru/tehnika.htm" TargetMode="External"/><Relationship Id="rId17" Type="http://schemas.openxmlformats.org/officeDocument/2006/relationships/hyperlink" Target="http://kursk-kgpu.narod.ru/tehnika.htm" TargetMode="External"/><Relationship Id="rId25" Type="http://schemas.openxmlformats.org/officeDocument/2006/relationships/hyperlink" Target="http://kursk-kgpu.narod.ru/tehnika.htm" TargetMode="External"/><Relationship Id="rId33" Type="http://schemas.openxmlformats.org/officeDocument/2006/relationships/hyperlink" Target="http://kursk-kgpu.narod.ru/tehnika.ht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ursk-kgpu.narod.ru/tehnika.htm" TargetMode="External"/><Relationship Id="rId20" Type="http://schemas.openxmlformats.org/officeDocument/2006/relationships/hyperlink" Target="http://kursk-kgpu.narod.ru/tehnika.htm" TargetMode="External"/><Relationship Id="rId29" Type="http://schemas.openxmlformats.org/officeDocument/2006/relationships/hyperlink" Target="http://kursk-kgpu.narod.ru/tehnika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k-kgpu.narod.ru/tehnika.htm" TargetMode="External"/><Relationship Id="rId24" Type="http://schemas.openxmlformats.org/officeDocument/2006/relationships/hyperlink" Target="http://kursk-kgpu.narod.ru/tehnika.htm" TargetMode="External"/><Relationship Id="rId32" Type="http://schemas.openxmlformats.org/officeDocument/2006/relationships/hyperlink" Target="http://kursk-kgpu.narod.ru/tehnika.htm" TargetMode="External"/><Relationship Id="rId37" Type="http://schemas.openxmlformats.org/officeDocument/2006/relationships/hyperlink" Target="http://kursk-kgpu.narod.ru/tehnika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ursk-kgpu.narod.ru/tehnika.htm" TargetMode="External"/><Relationship Id="rId23" Type="http://schemas.openxmlformats.org/officeDocument/2006/relationships/hyperlink" Target="http://kursk-kgpu.narod.ru/tehnika.htm" TargetMode="External"/><Relationship Id="rId28" Type="http://schemas.openxmlformats.org/officeDocument/2006/relationships/hyperlink" Target="http://kursk-kgpu.narod.ru/tehnika.htm" TargetMode="External"/><Relationship Id="rId36" Type="http://schemas.openxmlformats.org/officeDocument/2006/relationships/hyperlink" Target="http://kursk-kgpu.narod.ru/tehnika.htm" TargetMode="External"/><Relationship Id="rId10" Type="http://schemas.openxmlformats.org/officeDocument/2006/relationships/hyperlink" Target="http://kursk-kgpu.narod.ru/tehnika.htm" TargetMode="External"/><Relationship Id="rId19" Type="http://schemas.openxmlformats.org/officeDocument/2006/relationships/hyperlink" Target="http://kursk-kgpu.narod.ru/tehnika.htm" TargetMode="External"/><Relationship Id="rId31" Type="http://schemas.openxmlformats.org/officeDocument/2006/relationships/hyperlink" Target="http://kursk-kgpu.narod.ru/tehni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k-kgpu.narod.ru/tehnika.htm" TargetMode="External"/><Relationship Id="rId14" Type="http://schemas.openxmlformats.org/officeDocument/2006/relationships/hyperlink" Target="http://kursk-kgpu.narod.ru/tehnika.htm" TargetMode="External"/><Relationship Id="rId22" Type="http://schemas.openxmlformats.org/officeDocument/2006/relationships/hyperlink" Target="http://kursk-kgpu.narod.ru/tehnika.htm" TargetMode="External"/><Relationship Id="rId27" Type="http://schemas.openxmlformats.org/officeDocument/2006/relationships/hyperlink" Target="http://kursk-kgpu.narod.ru/tehnika.htm" TargetMode="External"/><Relationship Id="rId30" Type="http://schemas.openxmlformats.org/officeDocument/2006/relationships/hyperlink" Target="http://kursk-kgpu.narod.ru/tehnika.htm" TargetMode="External"/><Relationship Id="rId35" Type="http://schemas.openxmlformats.org/officeDocument/2006/relationships/hyperlink" Target="http://kursk-kgpu.narod.ru/tehn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16555</Words>
  <Characters>94369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ТЕХНИКА РЕЧИ</vt:lpstr>
    </vt:vector>
  </TitlesOfParts>
  <Company>Samsung Electronics</Company>
  <LinksUpToDate>false</LinksUpToDate>
  <CharactersWithSpaces>110703</CharactersWithSpaces>
  <SharedDoc>false</SharedDoc>
  <HLinks>
    <vt:vector size="186" baseType="variant">
      <vt:variant>
        <vt:i4>327701</vt:i4>
      </vt:variant>
      <vt:variant>
        <vt:i4>90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_Toc48443104#_Toc48443104</vt:lpwstr>
      </vt:variant>
      <vt:variant>
        <vt:i4>131093</vt:i4>
      </vt:variant>
      <vt:variant>
        <vt:i4>87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_Toc48443103#_Toc48443103</vt:lpwstr>
      </vt:variant>
      <vt:variant>
        <vt:i4>196629</vt:i4>
      </vt:variant>
      <vt:variant>
        <vt:i4>84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_Toc48443102#_Toc48443102</vt:lpwstr>
      </vt:variant>
      <vt:variant>
        <vt:i4>21</vt:i4>
      </vt:variant>
      <vt:variant>
        <vt:i4>81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_Toc48443101#_Toc48443101</vt:lpwstr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_Toc48443100#_Toc48443100</vt:lpwstr>
      </vt:variant>
      <vt:variant>
        <vt:i4>29</vt:i4>
      </vt:variant>
      <vt:variant>
        <vt:i4>75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_Toc48443099#_Toc48443099</vt:lpwstr>
      </vt:variant>
      <vt:variant>
        <vt:i4>65565</vt:i4>
      </vt:variant>
      <vt:variant>
        <vt:i4>72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_Toc48443098#_Toc48443098</vt:lpwstr>
      </vt:variant>
      <vt:variant>
        <vt:i4>917533</vt:i4>
      </vt:variant>
      <vt:variant>
        <vt:i4>69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_Toc48443097#_Toc48443097</vt:lpwstr>
      </vt:variant>
      <vt:variant>
        <vt:i4>983069</vt:i4>
      </vt:variant>
      <vt:variant>
        <vt:i4>66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_Toc48443096#_Toc48443096</vt:lpwstr>
      </vt:variant>
      <vt:variant>
        <vt:i4>786461</vt:i4>
      </vt:variant>
      <vt:variant>
        <vt:i4>63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_Toc48443095#_Toc48443095</vt:lpwstr>
      </vt:variant>
      <vt:variant>
        <vt:i4>851997</vt:i4>
      </vt:variant>
      <vt:variant>
        <vt:i4>60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_Toc48443094#_Toc48443094</vt:lpwstr>
      </vt:variant>
      <vt:variant>
        <vt:i4>655389</vt:i4>
      </vt:variant>
      <vt:variant>
        <vt:i4>57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_Toc48443093#_Toc48443093</vt:lpwstr>
      </vt:variant>
      <vt:variant>
        <vt:i4>720925</vt:i4>
      </vt:variant>
      <vt:variant>
        <vt:i4>54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_Toc48443092#_Toc48443092</vt:lpwstr>
      </vt:variant>
      <vt:variant>
        <vt:i4>524317</vt:i4>
      </vt:variant>
      <vt:variant>
        <vt:i4>51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_Toc48443091#_Toc48443091</vt:lpwstr>
      </vt:variant>
      <vt:variant>
        <vt:i4>589853</vt:i4>
      </vt:variant>
      <vt:variant>
        <vt:i4>48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_Toc48443090#_Toc48443090</vt:lpwstr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_Toc48443089#_Toc48443089</vt:lpwstr>
      </vt:variant>
      <vt:variant>
        <vt:i4>28</vt:i4>
      </vt:variant>
      <vt:variant>
        <vt:i4>42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_Toc48443088#_Toc48443088</vt:lpwstr>
      </vt:variant>
      <vt:variant>
        <vt:i4>983068</vt:i4>
      </vt:variant>
      <vt:variant>
        <vt:i4>39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_Toc48443087#_Toc48443087</vt:lpwstr>
      </vt:variant>
      <vt:variant>
        <vt:i4>917532</vt:i4>
      </vt:variant>
      <vt:variant>
        <vt:i4>36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_Toc48443086#_Toc48443086</vt:lpwstr>
      </vt:variant>
      <vt:variant>
        <vt:i4>851996</vt:i4>
      </vt:variant>
      <vt:variant>
        <vt:i4>33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_Toc48443085#_Toc48443085</vt:lpwstr>
      </vt:variant>
      <vt:variant>
        <vt:i4>786460</vt:i4>
      </vt:variant>
      <vt:variant>
        <vt:i4>30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_Toc48443084#_Toc48443084</vt:lpwstr>
      </vt:variant>
      <vt:variant>
        <vt:i4>720924</vt:i4>
      </vt:variant>
      <vt:variant>
        <vt:i4>27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_Toc48443083#_Toc48443083</vt:lpwstr>
      </vt:variant>
      <vt:variant>
        <vt:i4>655388</vt:i4>
      </vt:variant>
      <vt:variant>
        <vt:i4>24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_Toc48443082#_Toc48443082</vt:lpwstr>
      </vt:variant>
      <vt:variant>
        <vt:i4>589852</vt:i4>
      </vt:variant>
      <vt:variant>
        <vt:i4>21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_Toc48443081#_Toc48443081</vt:lpwstr>
      </vt:variant>
      <vt:variant>
        <vt:i4>524316</vt:i4>
      </vt:variant>
      <vt:variant>
        <vt:i4>18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_Toc48443080#_Toc48443080</vt:lpwstr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_Toc48443079#_Toc48443079</vt:lpwstr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_Toc48443078#_Toc48443078</vt:lpwstr>
      </vt:variant>
      <vt:variant>
        <vt:i4>19</vt:i4>
      </vt:variant>
      <vt:variant>
        <vt:i4>9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_Toc48443077#_Toc48443077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_Toc48443076#_Toc48443076</vt:lpwstr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_Toc48443075#_Toc48443075</vt:lpwstr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http://kursk-kgpu.narod.ru/tehnika.htm</vt:lpwstr>
      </vt:variant>
      <vt:variant>
        <vt:lpwstr>_Toc48443074#_Toc48443074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речи</dc:title>
  <dc:creator>Санек</dc:creator>
  <cp:keywords>Техника речи</cp:keywords>
  <cp:lastModifiedBy>Санек</cp:lastModifiedBy>
  <cp:revision>2</cp:revision>
  <dcterms:created xsi:type="dcterms:W3CDTF">2018-01-26T06:09:00Z</dcterms:created>
  <dcterms:modified xsi:type="dcterms:W3CDTF">2018-01-26T06:09:00Z</dcterms:modified>
</cp:coreProperties>
</file>